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92EC" w14:textId="6F892E48" w:rsidR="003B18B0" w:rsidRPr="00C928EA" w:rsidRDefault="00AA5E57" w:rsidP="001348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Zarządzenie</w:t>
      </w:r>
      <w:r w:rsidR="008A4CBD" w:rsidRPr="00C928EA">
        <w:rPr>
          <w:rFonts w:ascii="Arial" w:hAnsi="Arial" w:cs="Arial"/>
          <w:sz w:val="22"/>
          <w:szCs w:val="22"/>
        </w:rPr>
        <w:t xml:space="preserve"> </w:t>
      </w:r>
      <w:bookmarkStart w:id="0" w:name="_Hlk126319065"/>
      <w:r w:rsidR="008A4CBD" w:rsidRPr="00C928EA">
        <w:rPr>
          <w:rFonts w:ascii="Arial" w:hAnsi="Arial" w:cs="Arial"/>
          <w:sz w:val="22"/>
          <w:szCs w:val="22"/>
        </w:rPr>
        <w:t>n</w:t>
      </w:r>
      <w:r w:rsidR="005A6B6E" w:rsidRPr="00C928EA">
        <w:rPr>
          <w:rFonts w:ascii="Arial" w:hAnsi="Arial" w:cs="Arial"/>
          <w:sz w:val="22"/>
          <w:szCs w:val="22"/>
        </w:rPr>
        <w:t>r</w:t>
      </w:r>
      <w:r w:rsidR="00143342" w:rsidRPr="00C928EA">
        <w:rPr>
          <w:rFonts w:ascii="Arial" w:hAnsi="Arial" w:cs="Arial"/>
          <w:sz w:val="22"/>
          <w:szCs w:val="22"/>
        </w:rPr>
        <w:t xml:space="preserve"> </w:t>
      </w:r>
      <w:r w:rsidR="006B100D" w:rsidRPr="00C928EA">
        <w:rPr>
          <w:rFonts w:ascii="Arial" w:hAnsi="Arial" w:cs="Arial"/>
          <w:sz w:val="22"/>
          <w:szCs w:val="22"/>
        </w:rPr>
        <w:t>0050</w:t>
      </w:r>
      <w:r w:rsidR="00143342" w:rsidRPr="00C928EA">
        <w:rPr>
          <w:rFonts w:ascii="Arial" w:hAnsi="Arial" w:cs="Arial"/>
          <w:sz w:val="22"/>
          <w:szCs w:val="22"/>
        </w:rPr>
        <w:t>/</w:t>
      </w:r>
      <w:r w:rsidR="00026F71">
        <w:rPr>
          <w:rFonts w:ascii="Arial" w:hAnsi="Arial" w:cs="Arial"/>
          <w:sz w:val="22"/>
          <w:szCs w:val="22"/>
        </w:rPr>
        <w:t>143</w:t>
      </w:r>
      <w:r w:rsidR="003F533D" w:rsidRPr="00C928EA">
        <w:rPr>
          <w:rFonts w:ascii="Arial" w:hAnsi="Arial" w:cs="Arial"/>
          <w:sz w:val="22"/>
          <w:szCs w:val="22"/>
        </w:rPr>
        <w:t>/</w:t>
      </w:r>
      <w:r w:rsidR="001F4CB6" w:rsidRPr="00C928EA">
        <w:rPr>
          <w:rFonts w:ascii="Arial" w:hAnsi="Arial" w:cs="Arial"/>
          <w:sz w:val="22"/>
          <w:szCs w:val="22"/>
        </w:rPr>
        <w:t>202</w:t>
      </w:r>
      <w:r w:rsidR="00260D0F" w:rsidRPr="00C928EA">
        <w:rPr>
          <w:rFonts w:ascii="Arial" w:hAnsi="Arial" w:cs="Arial"/>
          <w:sz w:val="22"/>
          <w:szCs w:val="22"/>
        </w:rPr>
        <w:t>3</w:t>
      </w:r>
      <w:bookmarkEnd w:id="0"/>
    </w:p>
    <w:p w14:paraId="7AE04D09" w14:textId="77777777" w:rsidR="003B18B0" w:rsidRPr="00C928EA" w:rsidRDefault="003B18B0" w:rsidP="001348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Prezydenta Miasta Rzeszowa</w:t>
      </w:r>
    </w:p>
    <w:p w14:paraId="09F8424A" w14:textId="7597BB86" w:rsidR="003B18B0" w:rsidRPr="00C928EA" w:rsidRDefault="005A6B6E" w:rsidP="001348F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 dnia</w:t>
      </w:r>
      <w:r w:rsidR="0033573C" w:rsidRPr="00C928EA">
        <w:rPr>
          <w:rFonts w:ascii="Arial" w:hAnsi="Arial" w:cs="Arial"/>
          <w:sz w:val="22"/>
          <w:szCs w:val="22"/>
        </w:rPr>
        <w:t xml:space="preserve"> </w:t>
      </w:r>
      <w:r w:rsidR="00026F71">
        <w:rPr>
          <w:rFonts w:ascii="Arial" w:hAnsi="Arial" w:cs="Arial"/>
          <w:sz w:val="22"/>
          <w:szCs w:val="22"/>
        </w:rPr>
        <w:t>6 kwietnia 2023</w:t>
      </w:r>
      <w:r w:rsidR="006B100D" w:rsidRPr="00C928EA">
        <w:rPr>
          <w:rFonts w:ascii="Arial" w:hAnsi="Arial" w:cs="Arial"/>
          <w:sz w:val="22"/>
          <w:szCs w:val="22"/>
        </w:rPr>
        <w:t xml:space="preserve"> </w:t>
      </w:r>
      <w:r w:rsidR="00AA58AF" w:rsidRPr="00C928EA">
        <w:rPr>
          <w:rFonts w:ascii="Arial" w:hAnsi="Arial" w:cs="Arial"/>
          <w:sz w:val="22"/>
          <w:szCs w:val="22"/>
        </w:rPr>
        <w:t>r.</w:t>
      </w:r>
    </w:p>
    <w:p w14:paraId="1413D9A4" w14:textId="77777777" w:rsidR="003B18B0" w:rsidRPr="00C928EA" w:rsidRDefault="003B18B0" w:rsidP="003B18B0">
      <w:pPr>
        <w:rPr>
          <w:rFonts w:ascii="Arial" w:hAnsi="Arial" w:cs="Arial"/>
          <w:sz w:val="22"/>
          <w:szCs w:val="22"/>
        </w:rPr>
      </w:pPr>
    </w:p>
    <w:p w14:paraId="58912A5D" w14:textId="242BDBFF" w:rsidR="003B18B0" w:rsidRPr="00C928EA" w:rsidRDefault="00311234" w:rsidP="00096D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w sprawie ogłoszenia otwartego konkursu ofert na realizację </w:t>
      </w:r>
      <w:r w:rsidR="00B30C06" w:rsidRPr="00B30C06">
        <w:rPr>
          <w:rFonts w:ascii="Arial" w:hAnsi="Arial" w:cs="Arial"/>
          <w:sz w:val="22"/>
          <w:szCs w:val="22"/>
        </w:rPr>
        <w:t xml:space="preserve">w 2023 roku </w:t>
      </w:r>
      <w:r w:rsidRPr="00C928EA">
        <w:rPr>
          <w:rFonts w:ascii="Arial" w:hAnsi="Arial" w:cs="Arial"/>
          <w:sz w:val="22"/>
          <w:szCs w:val="22"/>
        </w:rPr>
        <w:t>zadania publicznego</w:t>
      </w:r>
      <w:r w:rsidR="007E651D" w:rsidRPr="007E651D">
        <w:rPr>
          <w:rFonts w:ascii="Arial" w:hAnsi="Arial" w:cs="Arial"/>
          <w:sz w:val="22"/>
          <w:szCs w:val="22"/>
        </w:rPr>
        <w:t xml:space="preserve"> </w:t>
      </w:r>
      <w:r w:rsidR="00415459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pn.: Prowadzenie działań w zakresie upowszechniania i ochrony praw konsumentów</w:t>
      </w:r>
      <w:r w:rsidR="006331F8" w:rsidRPr="00C928EA">
        <w:rPr>
          <w:rFonts w:ascii="Arial" w:hAnsi="Arial" w:cs="Arial"/>
          <w:sz w:val="22"/>
          <w:szCs w:val="22"/>
        </w:rPr>
        <w:t xml:space="preserve"> </w:t>
      </w:r>
    </w:p>
    <w:p w14:paraId="54131E0E" w14:textId="77777777" w:rsidR="003B18B0" w:rsidRPr="00C928EA" w:rsidRDefault="003B18B0" w:rsidP="00096DCC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C74EAFB" w14:textId="094A7D59" w:rsidR="000D0EC9" w:rsidRPr="00C928EA" w:rsidRDefault="000D0EC9" w:rsidP="00096DCC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Na podstawie art. 30 ust. 1 ustawy z dnia 8 marca 1990 r. o samorządzie gmin</w:t>
      </w:r>
      <w:r w:rsidR="007E5681" w:rsidRPr="00C928EA">
        <w:rPr>
          <w:rFonts w:ascii="Arial" w:hAnsi="Arial" w:cs="Arial"/>
          <w:sz w:val="22"/>
          <w:szCs w:val="22"/>
        </w:rPr>
        <w:t>nym (Dz.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="007E5681" w:rsidRPr="00C928EA">
        <w:rPr>
          <w:rFonts w:ascii="Arial" w:hAnsi="Arial" w:cs="Arial"/>
          <w:sz w:val="22"/>
          <w:szCs w:val="22"/>
        </w:rPr>
        <w:t>U.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="00CA3958">
        <w:rPr>
          <w:rFonts w:ascii="Arial" w:hAnsi="Arial" w:cs="Arial"/>
          <w:sz w:val="22"/>
          <w:szCs w:val="22"/>
        </w:rPr>
        <w:br/>
      </w:r>
      <w:r w:rsidR="007E5681" w:rsidRPr="00583320">
        <w:rPr>
          <w:rFonts w:ascii="Arial" w:hAnsi="Arial" w:cs="Arial"/>
          <w:sz w:val="22"/>
          <w:szCs w:val="22"/>
        </w:rPr>
        <w:t>z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="007E5681" w:rsidRPr="00583320">
        <w:rPr>
          <w:rFonts w:ascii="Arial" w:hAnsi="Arial" w:cs="Arial"/>
          <w:sz w:val="22"/>
          <w:szCs w:val="22"/>
        </w:rPr>
        <w:t>202</w:t>
      </w:r>
      <w:r w:rsidR="005F6EAB" w:rsidRPr="00583320">
        <w:rPr>
          <w:rFonts w:ascii="Arial" w:hAnsi="Arial" w:cs="Arial"/>
          <w:sz w:val="22"/>
          <w:szCs w:val="22"/>
        </w:rPr>
        <w:t>3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Pr="00583320">
        <w:rPr>
          <w:rFonts w:ascii="Arial" w:hAnsi="Arial" w:cs="Arial"/>
          <w:sz w:val="22"/>
          <w:szCs w:val="22"/>
        </w:rPr>
        <w:t>r.,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="007E5681" w:rsidRPr="00583320">
        <w:rPr>
          <w:rFonts w:ascii="Arial" w:hAnsi="Arial" w:cs="Arial"/>
          <w:sz w:val="22"/>
          <w:szCs w:val="22"/>
        </w:rPr>
        <w:t>poz.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="005F6EAB" w:rsidRPr="00583320">
        <w:rPr>
          <w:rFonts w:ascii="Arial" w:hAnsi="Arial" w:cs="Arial"/>
          <w:sz w:val="22"/>
          <w:szCs w:val="22"/>
        </w:rPr>
        <w:t>40</w:t>
      </w:r>
      <w:r w:rsidRPr="00583320">
        <w:rPr>
          <w:rFonts w:ascii="Arial" w:hAnsi="Arial" w:cs="Arial"/>
          <w:sz w:val="22"/>
          <w:szCs w:val="22"/>
        </w:rPr>
        <w:t>), art. 92 ust.</w:t>
      </w:r>
      <w:r w:rsidR="00583320">
        <w:rPr>
          <w:rFonts w:ascii="Arial" w:hAnsi="Arial" w:cs="Arial"/>
          <w:sz w:val="22"/>
          <w:szCs w:val="22"/>
        </w:rPr>
        <w:t xml:space="preserve"> </w:t>
      </w:r>
      <w:r w:rsidRPr="00583320">
        <w:rPr>
          <w:rFonts w:ascii="Arial" w:hAnsi="Arial" w:cs="Arial"/>
          <w:sz w:val="22"/>
          <w:szCs w:val="22"/>
        </w:rPr>
        <w:t>1 pkt 2 i ust. 2 ustawy z dnia 5 czerwca 1998 r. o samorządzie powiatowym (Dz. U. z 202</w:t>
      </w:r>
      <w:r w:rsidR="005F6EAB" w:rsidRPr="00583320">
        <w:rPr>
          <w:rFonts w:ascii="Arial" w:hAnsi="Arial" w:cs="Arial"/>
          <w:sz w:val="22"/>
          <w:szCs w:val="22"/>
        </w:rPr>
        <w:t>2</w:t>
      </w:r>
      <w:r w:rsidRPr="00583320">
        <w:rPr>
          <w:rFonts w:ascii="Arial" w:hAnsi="Arial" w:cs="Arial"/>
          <w:sz w:val="22"/>
          <w:szCs w:val="22"/>
        </w:rPr>
        <w:t xml:space="preserve"> r., poz. </w:t>
      </w:r>
      <w:r w:rsidR="005F6EAB" w:rsidRPr="00583320">
        <w:rPr>
          <w:rFonts w:ascii="Arial" w:hAnsi="Arial" w:cs="Arial"/>
          <w:sz w:val="22"/>
          <w:szCs w:val="22"/>
        </w:rPr>
        <w:t>1526</w:t>
      </w:r>
      <w:r w:rsidRPr="00583320">
        <w:rPr>
          <w:rFonts w:ascii="Arial" w:hAnsi="Arial" w:cs="Arial"/>
          <w:sz w:val="22"/>
          <w:szCs w:val="22"/>
        </w:rPr>
        <w:t>)</w:t>
      </w:r>
      <w:r w:rsidR="00163392" w:rsidRPr="00583320">
        <w:rPr>
          <w:rFonts w:ascii="Arial" w:hAnsi="Arial" w:cs="Arial"/>
          <w:sz w:val="22"/>
          <w:szCs w:val="22"/>
        </w:rPr>
        <w:t xml:space="preserve">, w związku z § 2 </w:t>
      </w:r>
      <w:r w:rsidR="00CA3958">
        <w:rPr>
          <w:rFonts w:ascii="Arial" w:hAnsi="Arial" w:cs="Arial"/>
          <w:sz w:val="22"/>
          <w:szCs w:val="22"/>
        </w:rPr>
        <w:t>u</w:t>
      </w:r>
      <w:r w:rsidR="00163392" w:rsidRPr="00583320">
        <w:rPr>
          <w:rFonts w:ascii="Arial" w:hAnsi="Arial" w:cs="Arial"/>
          <w:sz w:val="22"/>
          <w:szCs w:val="22"/>
        </w:rPr>
        <w:t xml:space="preserve">chwały nr LXXI/1560/2022 Rady Miasta Rzeszowa z dnia 13 grudnia 2022 r. w sprawie uchwalenia </w:t>
      </w:r>
      <w:bookmarkStart w:id="1" w:name="_Hlk129846819"/>
      <w:r w:rsidR="00163392" w:rsidRPr="00583320">
        <w:rPr>
          <w:rFonts w:ascii="Arial" w:hAnsi="Arial" w:cs="Arial"/>
          <w:sz w:val="22"/>
          <w:szCs w:val="22"/>
        </w:rPr>
        <w:t xml:space="preserve">Programu współpracy Miasta Rzeszowa na 2023 rok z organizacjami pozarządowymi oraz podmiotami, o których mowa </w:t>
      </w:r>
      <w:r w:rsidR="00CA3958">
        <w:rPr>
          <w:rFonts w:ascii="Arial" w:hAnsi="Arial" w:cs="Arial"/>
          <w:sz w:val="22"/>
          <w:szCs w:val="22"/>
        </w:rPr>
        <w:br/>
      </w:r>
      <w:r w:rsidR="00163392" w:rsidRPr="00583320">
        <w:rPr>
          <w:rFonts w:ascii="Arial" w:hAnsi="Arial" w:cs="Arial"/>
          <w:sz w:val="22"/>
          <w:szCs w:val="22"/>
        </w:rPr>
        <w:t>w art. 3 ust. 3 ustawy z dnia 24 kwietnia 2003 r.</w:t>
      </w:r>
      <w:bookmarkEnd w:id="1"/>
      <w:r w:rsidR="00163392" w:rsidRPr="00583320">
        <w:rPr>
          <w:rFonts w:ascii="Arial" w:hAnsi="Arial" w:cs="Arial"/>
          <w:sz w:val="22"/>
          <w:szCs w:val="22"/>
        </w:rPr>
        <w:t xml:space="preserve"> o działalności pożytku publicznego i o</w:t>
      </w:r>
      <w:r w:rsidR="00CA3958">
        <w:rPr>
          <w:rFonts w:ascii="Arial" w:hAnsi="Arial" w:cs="Arial"/>
          <w:sz w:val="22"/>
          <w:szCs w:val="22"/>
        </w:rPr>
        <w:t xml:space="preserve"> </w:t>
      </w:r>
      <w:r w:rsidR="00163392" w:rsidRPr="00583320">
        <w:rPr>
          <w:rFonts w:ascii="Arial" w:hAnsi="Arial" w:cs="Arial"/>
          <w:sz w:val="22"/>
          <w:szCs w:val="22"/>
        </w:rPr>
        <w:t xml:space="preserve">wolontariacie </w:t>
      </w:r>
      <w:r w:rsidRPr="00583320">
        <w:rPr>
          <w:rFonts w:ascii="Arial" w:hAnsi="Arial" w:cs="Arial"/>
          <w:sz w:val="22"/>
          <w:szCs w:val="22"/>
        </w:rPr>
        <w:t>oraz art. 13,  w związku z art. 11 ust. 1 pkt 1 i ust. 2 ustawy z dnia 24 kwietnia 2003 r. o działalności pożytku publicznego</w:t>
      </w:r>
      <w:r w:rsidR="00303F3C" w:rsidRPr="00583320">
        <w:rPr>
          <w:rFonts w:ascii="Arial" w:hAnsi="Arial" w:cs="Arial"/>
          <w:sz w:val="22"/>
          <w:szCs w:val="22"/>
        </w:rPr>
        <w:t xml:space="preserve"> </w:t>
      </w:r>
      <w:r w:rsidRPr="00583320">
        <w:rPr>
          <w:rFonts w:ascii="Arial" w:hAnsi="Arial" w:cs="Arial"/>
          <w:sz w:val="22"/>
          <w:szCs w:val="22"/>
        </w:rPr>
        <w:t xml:space="preserve">i o wolontariacie </w:t>
      </w:r>
      <w:r w:rsidRPr="00243B6B">
        <w:rPr>
          <w:rFonts w:ascii="Arial" w:hAnsi="Arial" w:cs="Arial"/>
          <w:sz w:val="22"/>
          <w:szCs w:val="22"/>
        </w:rPr>
        <w:t>(Dz. U. z 202</w:t>
      </w:r>
      <w:r w:rsidR="00243B6B" w:rsidRPr="00243B6B">
        <w:rPr>
          <w:rFonts w:ascii="Arial" w:hAnsi="Arial" w:cs="Arial"/>
          <w:sz w:val="22"/>
          <w:szCs w:val="22"/>
        </w:rPr>
        <w:t>3</w:t>
      </w:r>
      <w:r w:rsidRPr="00243B6B">
        <w:rPr>
          <w:rFonts w:ascii="Arial" w:hAnsi="Arial" w:cs="Arial"/>
          <w:sz w:val="22"/>
          <w:szCs w:val="22"/>
        </w:rPr>
        <w:t xml:space="preserve"> r., poz. </w:t>
      </w:r>
      <w:r w:rsidR="00243B6B" w:rsidRPr="00243B6B">
        <w:rPr>
          <w:rFonts w:ascii="Arial" w:hAnsi="Arial" w:cs="Arial"/>
          <w:sz w:val="22"/>
          <w:szCs w:val="22"/>
        </w:rPr>
        <w:t>571</w:t>
      </w:r>
      <w:r w:rsidRPr="00243B6B">
        <w:rPr>
          <w:rFonts w:ascii="Arial" w:hAnsi="Arial" w:cs="Arial"/>
          <w:sz w:val="22"/>
          <w:szCs w:val="22"/>
        </w:rPr>
        <w:t>),</w:t>
      </w:r>
      <w:r w:rsidRPr="00C928EA">
        <w:rPr>
          <w:rFonts w:ascii="Arial" w:hAnsi="Arial" w:cs="Arial"/>
          <w:sz w:val="22"/>
          <w:szCs w:val="22"/>
        </w:rPr>
        <w:t xml:space="preserve"> zarządza się co następuje:</w:t>
      </w:r>
    </w:p>
    <w:p w14:paraId="2C678E9A" w14:textId="77777777" w:rsidR="00162C73" w:rsidRPr="00C928EA" w:rsidRDefault="00162C73" w:rsidP="00096DCC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BD687AF" w14:textId="77777777" w:rsidR="003B18B0" w:rsidRPr="00C928EA" w:rsidRDefault="003B18B0" w:rsidP="00502C65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1</w:t>
      </w:r>
    </w:p>
    <w:p w14:paraId="102000F8" w14:textId="3924CB4B" w:rsidR="00C644BD" w:rsidRPr="00C928EA" w:rsidRDefault="003B18B0" w:rsidP="00096DCC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Ogłasza się otwarty k</w:t>
      </w:r>
      <w:r w:rsidR="00C644BD" w:rsidRPr="00C928EA">
        <w:rPr>
          <w:rFonts w:ascii="Arial" w:hAnsi="Arial" w:cs="Arial"/>
          <w:sz w:val="22"/>
          <w:szCs w:val="22"/>
        </w:rPr>
        <w:t>on</w:t>
      </w:r>
      <w:r w:rsidR="0032709D" w:rsidRPr="00C928EA">
        <w:rPr>
          <w:rFonts w:ascii="Arial" w:hAnsi="Arial" w:cs="Arial"/>
          <w:sz w:val="22"/>
          <w:szCs w:val="22"/>
        </w:rPr>
        <w:t xml:space="preserve">kurs </w:t>
      </w:r>
      <w:r w:rsidR="00DF56E3" w:rsidRPr="00C928EA">
        <w:rPr>
          <w:rFonts w:ascii="Arial" w:hAnsi="Arial" w:cs="Arial"/>
          <w:sz w:val="22"/>
          <w:szCs w:val="22"/>
        </w:rPr>
        <w:t xml:space="preserve">ofert </w:t>
      </w:r>
      <w:r w:rsidR="00311234" w:rsidRPr="00C928EA">
        <w:rPr>
          <w:rFonts w:ascii="Arial" w:hAnsi="Arial" w:cs="Arial"/>
          <w:sz w:val="22"/>
          <w:szCs w:val="22"/>
        </w:rPr>
        <w:t xml:space="preserve">na realizację </w:t>
      </w:r>
      <w:r w:rsidR="008978A7" w:rsidRPr="00C928EA">
        <w:rPr>
          <w:rFonts w:ascii="Arial" w:hAnsi="Arial" w:cs="Arial"/>
          <w:sz w:val="22"/>
          <w:szCs w:val="22"/>
        </w:rPr>
        <w:t xml:space="preserve">w 2023 roku </w:t>
      </w:r>
      <w:r w:rsidR="00311234" w:rsidRPr="00C928EA">
        <w:rPr>
          <w:rFonts w:ascii="Arial" w:hAnsi="Arial" w:cs="Arial"/>
          <w:sz w:val="22"/>
          <w:szCs w:val="22"/>
        </w:rPr>
        <w:t xml:space="preserve">zadania publicznego </w:t>
      </w:r>
      <w:r w:rsidR="008B7E73">
        <w:rPr>
          <w:rFonts w:ascii="Arial" w:hAnsi="Arial" w:cs="Arial"/>
          <w:sz w:val="22"/>
          <w:szCs w:val="22"/>
        </w:rPr>
        <w:br/>
      </w:r>
      <w:r w:rsidR="00311234" w:rsidRPr="00C928EA">
        <w:rPr>
          <w:rFonts w:ascii="Arial" w:hAnsi="Arial" w:cs="Arial"/>
          <w:sz w:val="22"/>
          <w:szCs w:val="22"/>
        </w:rPr>
        <w:t>pn.: Prowadzenie działań w zakresie upowszechniania i ochrony praw konsumentów</w:t>
      </w:r>
      <w:r w:rsidR="00DF56E3" w:rsidRPr="00C928EA">
        <w:rPr>
          <w:rFonts w:ascii="Arial" w:hAnsi="Arial" w:cs="Arial"/>
          <w:sz w:val="22"/>
          <w:szCs w:val="22"/>
        </w:rPr>
        <w:t xml:space="preserve">. </w:t>
      </w:r>
      <w:r w:rsidR="00191BD0" w:rsidRPr="00C928EA">
        <w:rPr>
          <w:rFonts w:ascii="Arial" w:hAnsi="Arial" w:cs="Arial"/>
          <w:sz w:val="22"/>
          <w:szCs w:val="22"/>
        </w:rPr>
        <w:t>O</w:t>
      </w:r>
      <w:r w:rsidR="00CF7620" w:rsidRPr="00C928EA">
        <w:rPr>
          <w:rFonts w:ascii="Arial" w:hAnsi="Arial" w:cs="Arial"/>
          <w:sz w:val="22"/>
          <w:szCs w:val="22"/>
        </w:rPr>
        <w:t>głoszenie stanowi z</w:t>
      </w:r>
      <w:r w:rsidR="00BF279C" w:rsidRPr="00C928EA">
        <w:rPr>
          <w:rFonts w:ascii="Arial" w:hAnsi="Arial" w:cs="Arial"/>
          <w:sz w:val="22"/>
          <w:szCs w:val="22"/>
        </w:rPr>
        <w:t>ałącznik</w:t>
      </w:r>
      <w:r w:rsidR="00373C9B" w:rsidRPr="00C928EA">
        <w:rPr>
          <w:rFonts w:ascii="Arial" w:hAnsi="Arial" w:cs="Arial"/>
          <w:sz w:val="22"/>
          <w:szCs w:val="22"/>
        </w:rPr>
        <w:t xml:space="preserve"> do z</w:t>
      </w:r>
      <w:r w:rsidR="00C644BD" w:rsidRPr="00C928EA">
        <w:rPr>
          <w:rFonts w:ascii="Arial" w:hAnsi="Arial" w:cs="Arial"/>
          <w:sz w:val="22"/>
          <w:szCs w:val="22"/>
        </w:rPr>
        <w:t xml:space="preserve">arządzenia. </w:t>
      </w:r>
    </w:p>
    <w:p w14:paraId="36D1ED01" w14:textId="7862A18F" w:rsidR="003B18B0" w:rsidRPr="00C928EA" w:rsidRDefault="00C644BD" w:rsidP="00096DCC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Ogłoszenie</w:t>
      </w:r>
      <w:r w:rsidR="00CF7620" w:rsidRPr="00C928EA">
        <w:rPr>
          <w:rFonts w:ascii="Arial" w:hAnsi="Arial" w:cs="Arial"/>
          <w:sz w:val="22"/>
          <w:szCs w:val="22"/>
        </w:rPr>
        <w:t>,</w:t>
      </w:r>
      <w:r w:rsidRPr="00C928EA">
        <w:rPr>
          <w:rFonts w:ascii="Arial" w:hAnsi="Arial" w:cs="Arial"/>
          <w:sz w:val="22"/>
          <w:szCs w:val="22"/>
        </w:rPr>
        <w:t xml:space="preserve"> o którym mowa w ust. </w:t>
      </w:r>
      <w:r w:rsidR="003B18B0" w:rsidRPr="00C928EA">
        <w:rPr>
          <w:rFonts w:ascii="Arial" w:hAnsi="Arial" w:cs="Arial"/>
          <w:sz w:val="22"/>
          <w:szCs w:val="22"/>
        </w:rPr>
        <w:t>1 umieszcza się w Biuletynie Inf</w:t>
      </w:r>
      <w:r w:rsidR="00353E1B" w:rsidRPr="00C928EA">
        <w:rPr>
          <w:rFonts w:ascii="Arial" w:hAnsi="Arial" w:cs="Arial"/>
          <w:sz w:val="22"/>
          <w:szCs w:val="22"/>
        </w:rPr>
        <w:t>ormacji Public</w:t>
      </w:r>
      <w:r w:rsidR="00110757" w:rsidRPr="00C928EA">
        <w:rPr>
          <w:rFonts w:ascii="Arial" w:hAnsi="Arial" w:cs="Arial"/>
          <w:sz w:val="22"/>
          <w:szCs w:val="22"/>
        </w:rPr>
        <w:t>znej</w:t>
      </w:r>
      <w:r w:rsidR="003125D1" w:rsidRPr="00C928EA">
        <w:rPr>
          <w:rFonts w:ascii="Arial" w:hAnsi="Arial" w:cs="Arial"/>
          <w:sz w:val="22"/>
          <w:szCs w:val="22"/>
        </w:rPr>
        <w:t xml:space="preserve"> Miasta Rzeszowa</w:t>
      </w:r>
      <w:r w:rsidR="00110757" w:rsidRPr="00C928EA">
        <w:rPr>
          <w:rFonts w:ascii="Arial" w:hAnsi="Arial" w:cs="Arial"/>
          <w:sz w:val="22"/>
          <w:szCs w:val="22"/>
        </w:rPr>
        <w:t xml:space="preserve">, </w:t>
      </w:r>
      <w:r w:rsidR="00D90387" w:rsidRPr="00C928EA">
        <w:rPr>
          <w:rFonts w:ascii="Arial" w:hAnsi="Arial" w:cs="Arial"/>
          <w:sz w:val="22"/>
          <w:szCs w:val="22"/>
        </w:rPr>
        <w:t>na </w:t>
      </w:r>
      <w:r w:rsidR="00353E1B" w:rsidRPr="00C928EA">
        <w:rPr>
          <w:rFonts w:ascii="Arial" w:hAnsi="Arial" w:cs="Arial"/>
          <w:sz w:val="22"/>
          <w:szCs w:val="22"/>
        </w:rPr>
        <w:t>tablicach</w:t>
      </w:r>
      <w:r w:rsidR="0099659D" w:rsidRPr="00C928EA">
        <w:rPr>
          <w:rFonts w:ascii="Arial" w:hAnsi="Arial" w:cs="Arial"/>
          <w:sz w:val="22"/>
          <w:szCs w:val="22"/>
        </w:rPr>
        <w:t xml:space="preserve"> ogłoszeń w </w:t>
      </w:r>
      <w:r w:rsidR="003B18B0" w:rsidRPr="00C928EA">
        <w:rPr>
          <w:rFonts w:ascii="Arial" w:hAnsi="Arial" w:cs="Arial"/>
          <w:sz w:val="22"/>
          <w:szCs w:val="22"/>
        </w:rPr>
        <w:t>bu</w:t>
      </w:r>
      <w:r w:rsidR="00353E1B" w:rsidRPr="00C928EA">
        <w:rPr>
          <w:rFonts w:ascii="Arial" w:hAnsi="Arial" w:cs="Arial"/>
          <w:sz w:val="22"/>
          <w:szCs w:val="22"/>
        </w:rPr>
        <w:t>dynkach</w:t>
      </w:r>
      <w:r w:rsidR="00026BA3" w:rsidRPr="00C928EA">
        <w:rPr>
          <w:rFonts w:ascii="Arial" w:hAnsi="Arial" w:cs="Arial"/>
          <w:sz w:val="22"/>
          <w:szCs w:val="22"/>
        </w:rPr>
        <w:t xml:space="preserve"> Urzędu Miasta Rzeszowa</w:t>
      </w:r>
      <w:r w:rsidR="00F55413" w:rsidRPr="00C928EA">
        <w:rPr>
          <w:rFonts w:ascii="Arial" w:hAnsi="Arial" w:cs="Arial"/>
          <w:sz w:val="22"/>
          <w:szCs w:val="22"/>
        </w:rPr>
        <w:t>: Rynek 1 i</w:t>
      </w:r>
      <w:r w:rsidR="00DA1AED" w:rsidRPr="00C928EA">
        <w:rPr>
          <w:rFonts w:ascii="Arial" w:hAnsi="Arial" w:cs="Arial"/>
          <w:sz w:val="22"/>
          <w:szCs w:val="22"/>
        </w:rPr>
        <w:t xml:space="preserve"> Plac Ofiar Getta 7</w:t>
      </w:r>
      <w:r w:rsidRPr="00C928EA">
        <w:rPr>
          <w:rFonts w:ascii="Arial" w:hAnsi="Arial" w:cs="Arial"/>
          <w:sz w:val="22"/>
          <w:szCs w:val="22"/>
        </w:rPr>
        <w:t xml:space="preserve"> </w:t>
      </w:r>
      <w:r w:rsidR="003B18B0" w:rsidRPr="00C928EA">
        <w:rPr>
          <w:rFonts w:ascii="Arial" w:hAnsi="Arial" w:cs="Arial"/>
          <w:sz w:val="22"/>
          <w:szCs w:val="22"/>
        </w:rPr>
        <w:t xml:space="preserve">oraz na stronie internetowej </w:t>
      </w:r>
      <w:r w:rsidR="003F5356" w:rsidRPr="00C928EA">
        <w:rPr>
          <w:rFonts w:ascii="Arial" w:hAnsi="Arial" w:cs="Arial"/>
          <w:sz w:val="22"/>
          <w:szCs w:val="22"/>
        </w:rPr>
        <w:t>www.erzeszow.pl</w:t>
      </w:r>
      <w:r w:rsidR="003B18B0" w:rsidRPr="00C928EA">
        <w:rPr>
          <w:rFonts w:ascii="Arial" w:hAnsi="Arial" w:cs="Arial"/>
          <w:sz w:val="22"/>
          <w:szCs w:val="22"/>
        </w:rPr>
        <w:t>.</w:t>
      </w:r>
    </w:p>
    <w:p w14:paraId="2E7E2112" w14:textId="77777777" w:rsidR="003B18B0" w:rsidRPr="00C928EA" w:rsidRDefault="003B18B0" w:rsidP="00096DCC">
      <w:pPr>
        <w:tabs>
          <w:tab w:val="num" w:pos="1440"/>
        </w:tabs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7C783FC" w14:textId="77777777" w:rsidR="005B4AC1" w:rsidRPr="00C928EA" w:rsidRDefault="00162C73" w:rsidP="00502C65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2</w:t>
      </w:r>
    </w:p>
    <w:p w14:paraId="7C1F2938" w14:textId="77777777" w:rsidR="003B18B0" w:rsidRPr="00C928EA" w:rsidRDefault="008A4CBD" w:rsidP="00096D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Wykonanie z</w:t>
      </w:r>
      <w:r w:rsidR="003B18B0" w:rsidRPr="00C928EA">
        <w:rPr>
          <w:rFonts w:ascii="Arial" w:hAnsi="Arial" w:cs="Arial"/>
          <w:sz w:val="22"/>
          <w:szCs w:val="22"/>
        </w:rPr>
        <w:t>arządzenia powierza się Dyrektorowi Biura Ewidencji Działalności</w:t>
      </w:r>
      <w:r w:rsidR="00157D4B" w:rsidRPr="00C928EA">
        <w:rPr>
          <w:rFonts w:ascii="Arial" w:hAnsi="Arial" w:cs="Arial"/>
          <w:sz w:val="22"/>
          <w:szCs w:val="22"/>
        </w:rPr>
        <w:t> </w:t>
      </w:r>
      <w:r w:rsidR="006A6456" w:rsidRPr="00C928EA">
        <w:rPr>
          <w:rFonts w:ascii="Arial" w:hAnsi="Arial" w:cs="Arial"/>
          <w:sz w:val="22"/>
          <w:szCs w:val="22"/>
        </w:rPr>
        <w:t>Gospodarczej i </w:t>
      </w:r>
      <w:r w:rsidR="003B18B0" w:rsidRPr="00C928EA">
        <w:rPr>
          <w:rFonts w:ascii="Arial" w:hAnsi="Arial" w:cs="Arial"/>
          <w:sz w:val="22"/>
          <w:szCs w:val="22"/>
        </w:rPr>
        <w:t>Zezwoleń Urzędu Miasta Rzeszowa.</w:t>
      </w:r>
    </w:p>
    <w:p w14:paraId="527D3EE8" w14:textId="77777777" w:rsidR="003B18B0" w:rsidRPr="00C928EA" w:rsidRDefault="003B18B0" w:rsidP="00096DCC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9E323F9" w14:textId="77777777" w:rsidR="003B18B0" w:rsidRPr="00C928EA" w:rsidRDefault="00162C73" w:rsidP="00502C65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3</w:t>
      </w:r>
    </w:p>
    <w:p w14:paraId="09E7CB32" w14:textId="77777777" w:rsidR="003B18B0" w:rsidRPr="00C928EA" w:rsidRDefault="003B18B0" w:rsidP="00096D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Zarządzenie wchodzi w życie z dniem podpisania.</w:t>
      </w:r>
    </w:p>
    <w:p w14:paraId="1C6AF86F" w14:textId="77777777" w:rsidR="003B18B0" w:rsidRPr="00C928EA" w:rsidRDefault="003B18B0" w:rsidP="00096DCC">
      <w:pPr>
        <w:tabs>
          <w:tab w:val="left" w:pos="709"/>
        </w:tabs>
        <w:spacing w:line="276" w:lineRule="auto"/>
        <w:ind w:left="709" w:hanging="709"/>
        <w:jc w:val="left"/>
        <w:rPr>
          <w:rFonts w:ascii="Arial" w:hAnsi="Arial" w:cs="Arial"/>
          <w:sz w:val="22"/>
          <w:szCs w:val="22"/>
        </w:rPr>
      </w:pPr>
    </w:p>
    <w:p w14:paraId="4EC987CD" w14:textId="77777777" w:rsidR="0099659D" w:rsidRPr="00C928EA" w:rsidRDefault="0099659D" w:rsidP="00400560">
      <w:pPr>
        <w:tabs>
          <w:tab w:val="left" w:pos="709"/>
        </w:tabs>
        <w:ind w:left="709" w:hanging="709"/>
        <w:jc w:val="left"/>
        <w:rPr>
          <w:rFonts w:ascii="Arial" w:hAnsi="Arial" w:cs="Arial"/>
          <w:sz w:val="22"/>
          <w:szCs w:val="22"/>
        </w:rPr>
      </w:pPr>
    </w:p>
    <w:p w14:paraId="246B9645" w14:textId="77777777" w:rsidR="00454A5E" w:rsidRPr="00C928EA" w:rsidRDefault="00454A5E" w:rsidP="00400560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E70A3E4" w14:textId="77777777" w:rsidR="00F37DFE" w:rsidRPr="00C928EA" w:rsidRDefault="00640813" w:rsidP="00EF2E6A">
      <w:pPr>
        <w:spacing w:line="360" w:lineRule="auto"/>
        <w:ind w:left="450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       </w:t>
      </w:r>
      <w:r w:rsidR="00162C73" w:rsidRPr="00C928EA">
        <w:rPr>
          <w:rFonts w:ascii="Arial" w:hAnsi="Arial" w:cs="Arial"/>
          <w:sz w:val="22"/>
          <w:szCs w:val="22"/>
        </w:rPr>
        <w:t xml:space="preserve">      </w:t>
      </w:r>
      <w:r w:rsidRPr="00C928EA">
        <w:rPr>
          <w:rFonts w:ascii="Arial" w:hAnsi="Arial" w:cs="Arial"/>
          <w:sz w:val="22"/>
          <w:szCs w:val="22"/>
        </w:rPr>
        <w:t xml:space="preserve"> </w:t>
      </w:r>
    </w:p>
    <w:p w14:paraId="524C3EF7" w14:textId="77777777" w:rsidR="00023957" w:rsidRPr="00C928EA" w:rsidRDefault="00023957" w:rsidP="00023957">
      <w:pPr>
        <w:jc w:val="center"/>
        <w:rPr>
          <w:rFonts w:ascii="Arial" w:hAnsi="Arial" w:cs="Arial"/>
          <w:iCs/>
          <w:sz w:val="22"/>
          <w:szCs w:val="22"/>
        </w:rPr>
      </w:pPr>
      <w:r w:rsidRPr="00C928E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Prezydent Miasta Rzeszowa</w:t>
      </w:r>
    </w:p>
    <w:p w14:paraId="52185B1A" w14:textId="77777777" w:rsidR="00023957" w:rsidRPr="00C928EA" w:rsidRDefault="00023957" w:rsidP="00023957">
      <w:pPr>
        <w:jc w:val="center"/>
        <w:rPr>
          <w:rFonts w:ascii="Arial" w:hAnsi="Arial" w:cs="Arial"/>
          <w:iCs/>
          <w:sz w:val="22"/>
          <w:szCs w:val="22"/>
        </w:rPr>
      </w:pPr>
      <w:r w:rsidRPr="00C928E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</w:t>
      </w:r>
    </w:p>
    <w:p w14:paraId="0B6BD854" w14:textId="77777777" w:rsidR="00023957" w:rsidRPr="00C928EA" w:rsidRDefault="00023957" w:rsidP="00023957">
      <w:pPr>
        <w:jc w:val="center"/>
        <w:rPr>
          <w:rFonts w:ascii="Arial" w:hAnsi="Arial" w:cs="Arial"/>
          <w:iCs/>
          <w:sz w:val="22"/>
          <w:szCs w:val="22"/>
        </w:rPr>
      </w:pPr>
      <w:r w:rsidRPr="00C928E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14:paraId="4356C6DD" w14:textId="77777777" w:rsidR="00EF2E6A" w:rsidRDefault="00023957" w:rsidP="00023957">
      <w:pPr>
        <w:jc w:val="center"/>
        <w:rPr>
          <w:rFonts w:ascii="Arial" w:hAnsi="Arial" w:cs="Arial"/>
          <w:iCs/>
          <w:sz w:val="22"/>
          <w:szCs w:val="22"/>
        </w:rPr>
      </w:pPr>
      <w:r w:rsidRPr="00C928E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</w:t>
      </w:r>
    </w:p>
    <w:p w14:paraId="7317D689" w14:textId="77777777" w:rsidR="00023957" w:rsidRPr="00C928EA" w:rsidRDefault="00EF2E6A" w:rsidP="00023957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</w:t>
      </w:r>
      <w:r w:rsidR="00027DB7" w:rsidRPr="00C928EA">
        <w:rPr>
          <w:rFonts w:ascii="Arial" w:hAnsi="Arial" w:cs="Arial"/>
          <w:iCs/>
          <w:sz w:val="22"/>
          <w:szCs w:val="22"/>
        </w:rPr>
        <w:t>Konrad Fijołek</w:t>
      </w:r>
    </w:p>
    <w:p w14:paraId="748E4632" w14:textId="77777777" w:rsidR="00784949" w:rsidRPr="00C928EA" w:rsidRDefault="00784949" w:rsidP="00784949">
      <w:pPr>
        <w:jc w:val="left"/>
        <w:rPr>
          <w:rFonts w:ascii="Arial" w:hAnsi="Arial" w:cs="Arial"/>
          <w:sz w:val="22"/>
          <w:szCs w:val="22"/>
        </w:rPr>
      </w:pPr>
    </w:p>
    <w:p w14:paraId="1127D2E5" w14:textId="77777777" w:rsidR="00BF16B7" w:rsidRPr="00C928EA" w:rsidRDefault="00BF16B7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3FD24FDE" w14:textId="77777777" w:rsidR="00C763E6" w:rsidRDefault="00C763E6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024EC5BA" w14:textId="77777777" w:rsidR="00D412E4" w:rsidRDefault="00D412E4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23042E63" w14:textId="77777777" w:rsidR="00D412E4" w:rsidRDefault="00D412E4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7274602F" w14:textId="77777777" w:rsidR="00D412E4" w:rsidRDefault="00D412E4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759AE235" w14:textId="77777777" w:rsidR="00D412E4" w:rsidRDefault="00D412E4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51E50443" w14:textId="77777777" w:rsidR="00D412E4" w:rsidRPr="00C928EA" w:rsidRDefault="00D412E4" w:rsidP="00784949">
      <w:pPr>
        <w:ind w:left="5245"/>
        <w:jc w:val="left"/>
        <w:rPr>
          <w:rFonts w:ascii="Arial" w:hAnsi="Arial" w:cs="Arial"/>
          <w:sz w:val="22"/>
          <w:szCs w:val="22"/>
        </w:rPr>
      </w:pPr>
    </w:p>
    <w:p w14:paraId="59E165AA" w14:textId="77777777" w:rsidR="00EF2E6A" w:rsidRDefault="00EF2E6A" w:rsidP="00DF56E3">
      <w:pPr>
        <w:jc w:val="left"/>
        <w:rPr>
          <w:rFonts w:ascii="Arial" w:hAnsi="Arial" w:cs="Arial"/>
          <w:sz w:val="22"/>
          <w:szCs w:val="22"/>
        </w:rPr>
      </w:pPr>
    </w:p>
    <w:p w14:paraId="3706171B" w14:textId="77777777" w:rsidR="008A6AC5" w:rsidRPr="00C928EA" w:rsidRDefault="008A6AC5" w:rsidP="00B30C06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FB1334F" w14:textId="77777777" w:rsidR="00F3330C" w:rsidRPr="00C928EA" w:rsidRDefault="00F3330C" w:rsidP="00B30C06">
      <w:pPr>
        <w:spacing w:line="276" w:lineRule="auto"/>
        <w:ind w:left="5245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lastRenderedPageBreak/>
        <w:t xml:space="preserve">Załącznik </w:t>
      </w:r>
    </w:p>
    <w:p w14:paraId="4C0A48FF" w14:textId="76BDB2CD" w:rsidR="00F3330C" w:rsidRPr="00C928EA" w:rsidRDefault="00FB5C4C" w:rsidP="00B30C06">
      <w:pPr>
        <w:spacing w:line="276" w:lineRule="auto"/>
        <w:ind w:left="5245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do zarządzenia </w:t>
      </w:r>
      <w:r w:rsidR="001E1995" w:rsidRPr="00C928EA">
        <w:rPr>
          <w:rFonts w:ascii="Arial" w:hAnsi="Arial" w:cs="Arial"/>
          <w:sz w:val="22"/>
          <w:szCs w:val="22"/>
        </w:rPr>
        <w:t>nr 0050/</w:t>
      </w:r>
      <w:r w:rsidR="00D361C6">
        <w:rPr>
          <w:rFonts w:ascii="Arial" w:hAnsi="Arial" w:cs="Arial"/>
          <w:sz w:val="22"/>
          <w:szCs w:val="22"/>
        </w:rPr>
        <w:t>143</w:t>
      </w:r>
      <w:r w:rsidR="001E1995" w:rsidRPr="00C928EA">
        <w:rPr>
          <w:rFonts w:ascii="Arial" w:hAnsi="Arial" w:cs="Arial"/>
          <w:sz w:val="22"/>
          <w:szCs w:val="22"/>
        </w:rPr>
        <w:t>/2023</w:t>
      </w:r>
    </w:p>
    <w:p w14:paraId="419F3CAC" w14:textId="77777777" w:rsidR="00F3330C" w:rsidRPr="00C928EA" w:rsidRDefault="00F3330C" w:rsidP="00B30C06">
      <w:pPr>
        <w:spacing w:line="276" w:lineRule="auto"/>
        <w:ind w:left="5245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Prezydenta Miasta Rzeszowa</w:t>
      </w:r>
    </w:p>
    <w:p w14:paraId="14E76AC1" w14:textId="24A3839E" w:rsidR="00F3330C" w:rsidRPr="00C928EA" w:rsidRDefault="001D1505" w:rsidP="00B30C06">
      <w:pPr>
        <w:spacing w:line="276" w:lineRule="auto"/>
        <w:ind w:left="5245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 dnia</w:t>
      </w:r>
      <w:r w:rsidR="00892D2F" w:rsidRPr="00C928EA">
        <w:rPr>
          <w:rFonts w:ascii="Arial" w:hAnsi="Arial" w:cs="Arial"/>
          <w:sz w:val="22"/>
          <w:szCs w:val="22"/>
        </w:rPr>
        <w:t xml:space="preserve"> </w:t>
      </w:r>
      <w:r w:rsidR="00D361C6">
        <w:rPr>
          <w:rFonts w:ascii="Arial" w:hAnsi="Arial" w:cs="Arial"/>
          <w:sz w:val="22"/>
          <w:szCs w:val="22"/>
        </w:rPr>
        <w:t>6 kwietnia 2023</w:t>
      </w:r>
      <w:r w:rsidRPr="00C928EA">
        <w:rPr>
          <w:rFonts w:ascii="Arial" w:hAnsi="Arial" w:cs="Arial"/>
          <w:sz w:val="22"/>
          <w:szCs w:val="22"/>
        </w:rPr>
        <w:t xml:space="preserve"> r.</w:t>
      </w:r>
    </w:p>
    <w:p w14:paraId="0CF7208B" w14:textId="77777777" w:rsidR="00F3330C" w:rsidRPr="00C928EA" w:rsidRDefault="00F3330C" w:rsidP="00B30C06">
      <w:pPr>
        <w:spacing w:line="276" w:lineRule="auto"/>
        <w:rPr>
          <w:rFonts w:ascii="Arial" w:hAnsi="Arial" w:cs="Arial"/>
          <w:sz w:val="22"/>
          <w:szCs w:val="22"/>
        </w:rPr>
      </w:pPr>
    </w:p>
    <w:p w14:paraId="7FA83156" w14:textId="77777777" w:rsidR="00F3330C" w:rsidRPr="00C928EA" w:rsidRDefault="00F3330C" w:rsidP="00B30C06">
      <w:pPr>
        <w:spacing w:line="276" w:lineRule="auto"/>
        <w:rPr>
          <w:rFonts w:ascii="Arial" w:hAnsi="Arial" w:cs="Arial"/>
          <w:sz w:val="22"/>
          <w:szCs w:val="22"/>
        </w:rPr>
      </w:pPr>
    </w:p>
    <w:p w14:paraId="72799CF6" w14:textId="77777777" w:rsidR="00F3330C" w:rsidRPr="00595A17" w:rsidRDefault="00595A17" w:rsidP="00B30C0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95A17">
        <w:rPr>
          <w:rFonts w:ascii="Arial" w:hAnsi="Arial" w:cs="Arial"/>
          <w:b/>
          <w:bCs/>
          <w:sz w:val="22"/>
          <w:szCs w:val="22"/>
        </w:rPr>
        <w:t>PREZYDENT MIASTA RZESZOWA</w:t>
      </w:r>
    </w:p>
    <w:p w14:paraId="3E8778C9" w14:textId="77777777" w:rsidR="00F3330C" w:rsidRPr="00C928EA" w:rsidRDefault="00F3330C" w:rsidP="00B30C0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3194C1" w14:textId="13E885E6" w:rsidR="00F3330C" w:rsidRPr="00C928EA" w:rsidRDefault="00F3330C" w:rsidP="00B30C0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ogłasza otwarty konkurs ofert na realizację</w:t>
      </w:r>
      <w:r w:rsidR="00561FB5" w:rsidRPr="00C928EA">
        <w:rPr>
          <w:rFonts w:ascii="Arial" w:hAnsi="Arial" w:cs="Arial"/>
          <w:sz w:val="22"/>
          <w:szCs w:val="22"/>
        </w:rPr>
        <w:t xml:space="preserve"> w 2023 roku</w:t>
      </w:r>
      <w:r w:rsidRPr="00C928EA">
        <w:rPr>
          <w:rFonts w:ascii="Arial" w:hAnsi="Arial" w:cs="Arial"/>
          <w:sz w:val="22"/>
          <w:szCs w:val="22"/>
        </w:rPr>
        <w:t xml:space="preserve"> </w:t>
      </w:r>
      <w:r w:rsidR="003F256F" w:rsidRPr="00C928EA">
        <w:rPr>
          <w:rFonts w:ascii="Arial" w:hAnsi="Arial" w:cs="Arial"/>
          <w:sz w:val="22"/>
          <w:szCs w:val="22"/>
        </w:rPr>
        <w:t xml:space="preserve">zadania publicznego pn.: Prowadzenie działań w zakresie upowszechniania i ochrony praw konsumentów </w:t>
      </w:r>
      <w:r w:rsidR="008A6AC5">
        <w:rPr>
          <w:rFonts w:ascii="Arial" w:hAnsi="Arial" w:cs="Arial"/>
          <w:sz w:val="22"/>
          <w:szCs w:val="22"/>
        </w:rPr>
        <w:br/>
        <w:t>oraz zaprasza do składania ofert</w:t>
      </w:r>
    </w:p>
    <w:p w14:paraId="7F2492DE" w14:textId="77777777" w:rsidR="00F3330C" w:rsidRPr="00C928EA" w:rsidRDefault="00F3330C" w:rsidP="00B30C06">
      <w:pPr>
        <w:spacing w:line="276" w:lineRule="auto"/>
        <w:rPr>
          <w:rFonts w:ascii="Arial" w:hAnsi="Arial" w:cs="Arial"/>
          <w:sz w:val="22"/>
          <w:szCs w:val="22"/>
        </w:rPr>
      </w:pPr>
    </w:p>
    <w:p w14:paraId="39233813" w14:textId="77777777" w:rsidR="00BF23BD" w:rsidRPr="000D73CA" w:rsidRDefault="007D3289" w:rsidP="00B30C06">
      <w:pPr>
        <w:pStyle w:val="Tekstpodstawowy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left"/>
        <w:rPr>
          <w:rFonts w:ascii="Arial" w:hAnsi="Arial" w:cs="Arial"/>
          <w:b/>
          <w:spacing w:val="-4"/>
          <w:sz w:val="22"/>
          <w:szCs w:val="22"/>
        </w:rPr>
      </w:pPr>
      <w:r w:rsidRPr="00C928EA">
        <w:rPr>
          <w:rFonts w:ascii="Arial" w:hAnsi="Arial" w:cs="Arial"/>
          <w:b/>
          <w:spacing w:val="-4"/>
          <w:sz w:val="22"/>
          <w:szCs w:val="22"/>
        </w:rPr>
        <w:t>Rodzaj</w:t>
      </w:r>
      <w:r w:rsidR="00CD4F82" w:rsidRPr="00C928E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C928EA">
        <w:rPr>
          <w:rFonts w:ascii="Arial" w:hAnsi="Arial" w:cs="Arial"/>
          <w:b/>
          <w:spacing w:val="-4"/>
          <w:sz w:val="22"/>
          <w:szCs w:val="22"/>
        </w:rPr>
        <w:t xml:space="preserve">zadania </w:t>
      </w:r>
      <w:r w:rsidR="009F4F4F" w:rsidRPr="00C928EA">
        <w:rPr>
          <w:rFonts w:ascii="Arial" w:hAnsi="Arial" w:cs="Arial"/>
          <w:b/>
          <w:spacing w:val="-4"/>
          <w:sz w:val="22"/>
          <w:szCs w:val="22"/>
        </w:rPr>
        <w:t>i wysokość środków publicznych przeznaczonych na realizację zadania.</w:t>
      </w:r>
    </w:p>
    <w:p w14:paraId="172AFA43" w14:textId="0384C2E0" w:rsidR="00FB7682" w:rsidRPr="00C928EA" w:rsidRDefault="00561FB5" w:rsidP="00B30C06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Nazwa zadania</w:t>
      </w:r>
      <w:r w:rsidR="00D5637F" w:rsidRPr="00C928EA">
        <w:rPr>
          <w:rFonts w:ascii="Arial" w:hAnsi="Arial" w:cs="Arial"/>
          <w:sz w:val="22"/>
          <w:szCs w:val="22"/>
        </w:rPr>
        <w:t xml:space="preserve">: </w:t>
      </w:r>
      <w:r w:rsidR="00892D2F"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</w:p>
    <w:p w14:paraId="66CF8925" w14:textId="77777777" w:rsidR="00FB7682" w:rsidRPr="00C928EA" w:rsidRDefault="00FB7682" w:rsidP="00B30C06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42CD421C" w14:textId="77777777" w:rsidR="00FB7682" w:rsidRPr="00C928EA" w:rsidRDefault="00FB7682" w:rsidP="00B30C06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BD5D58">
        <w:rPr>
          <w:rFonts w:ascii="Arial" w:hAnsi="Arial" w:cs="Arial"/>
          <w:b/>
          <w:bCs/>
          <w:sz w:val="22"/>
          <w:szCs w:val="22"/>
        </w:rPr>
        <w:t>Wysokość zaplanowanych środków:</w:t>
      </w:r>
      <w:r w:rsidRPr="00C928EA">
        <w:rPr>
          <w:rFonts w:ascii="Arial" w:hAnsi="Arial" w:cs="Arial"/>
          <w:sz w:val="22"/>
          <w:szCs w:val="22"/>
        </w:rPr>
        <w:t xml:space="preserve"> 40 000,00 zł (słownie złotych: czterdzieści tysięcy).</w:t>
      </w:r>
    </w:p>
    <w:p w14:paraId="576DF4B4" w14:textId="77777777" w:rsidR="005211AD" w:rsidRPr="00C928EA" w:rsidRDefault="005211AD" w:rsidP="00B30C06">
      <w:pPr>
        <w:pStyle w:val="Tekstpodstawowy"/>
        <w:spacing w:after="0" w:line="276" w:lineRule="auto"/>
        <w:jc w:val="left"/>
        <w:rPr>
          <w:rFonts w:ascii="Arial" w:hAnsi="Arial" w:cs="Arial"/>
          <w:sz w:val="22"/>
          <w:szCs w:val="22"/>
        </w:rPr>
      </w:pPr>
    </w:p>
    <w:p w14:paraId="305170A3" w14:textId="77777777" w:rsidR="009E0757" w:rsidRPr="00754E41" w:rsidRDefault="00E07ADC" w:rsidP="00754E41">
      <w:pPr>
        <w:pStyle w:val="Tekstpodstawowy"/>
        <w:numPr>
          <w:ilvl w:val="0"/>
          <w:numId w:val="2"/>
        </w:numPr>
        <w:spacing w:after="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C928EA">
        <w:rPr>
          <w:rFonts w:ascii="Arial" w:hAnsi="Arial" w:cs="Arial"/>
          <w:b/>
          <w:sz w:val="22"/>
          <w:szCs w:val="22"/>
        </w:rPr>
        <w:t>Z</w:t>
      </w:r>
      <w:r w:rsidR="00F3330C" w:rsidRPr="00C928EA">
        <w:rPr>
          <w:rFonts w:ascii="Arial" w:hAnsi="Arial" w:cs="Arial"/>
          <w:b/>
          <w:sz w:val="22"/>
          <w:szCs w:val="22"/>
        </w:rPr>
        <w:t>asady przyznawania dotacji</w:t>
      </w:r>
      <w:r w:rsidR="00923CCF" w:rsidRPr="00C928EA">
        <w:rPr>
          <w:rFonts w:ascii="Arial" w:hAnsi="Arial" w:cs="Arial"/>
          <w:b/>
          <w:sz w:val="22"/>
          <w:szCs w:val="22"/>
        </w:rPr>
        <w:t>.</w:t>
      </w:r>
    </w:p>
    <w:p w14:paraId="3F5AEF7D" w14:textId="77777777" w:rsidR="005972D4" w:rsidRDefault="008859B8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</w:t>
      </w:r>
      <w:r w:rsidR="00F3330C" w:rsidRPr="00C928EA">
        <w:rPr>
          <w:rFonts w:ascii="Arial" w:hAnsi="Arial" w:cs="Arial"/>
          <w:sz w:val="22"/>
          <w:szCs w:val="22"/>
        </w:rPr>
        <w:t xml:space="preserve">ostępowanie </w:t>
      </w:r>
      <w:r w:rsidR="009E0757">
        <w:rPr>
          <w:rFonts w:ascii="Arial" w:hAnsi="Arial" w:cs="Arial"/>
          <w:sz w:val="22"/>
          <w:szCs w:val="22"/>
        </w:rPr>
        <w:t>konkursowe</w:t>
      </w:r>
      <w:r w:rsidR="00F3330C" w:rsidRPr="00C928EA">
        <w:rPr>
          <w:rFonts w:ascii="Arial" w:hAnsi="Arial" w:cs="Arial"/>
          <w:sz w:val="22"/>
          <w:szCs w:val="22"/>
        </w:rPr>
        <w:t xml:space="preserve"> odbywa</w:t>
      </w:r>
      <w:r w:rsidR="007E3824" w:rsidRPr="00C928EA">
        <w:rPr>
          <w:rFonts w:ascii="Arial" w:hAnsi="Arial" w:cs="Arial"/>
          <w:sz w:val="22"/>
          <w:szCs w:val="22"/>
        </w:rPr>
        <w:t>ć</w:t>
      </w:r>
      <w:r w:rsidR="00F3330C" w:rsidRPr="00C928EA">
        <w:rPr>
          <w:rFonts w:ascii="Arial" w:hAnsi="Arial" w:cs="Arial"/>
          <w:sz w:val="22"/>
          <w:szCs w:val="22"/>
        </w:rPr>
        <w:t xml:space="preserve"> się będzie zgodnie z</w:t>
      </w:r>
      <w:r w:rsidR="009E0757">
        <w:rPr>
          <w:rFonts w:ascii="Arial" w:hAnsi="Arial" w:cs="Arial"/>
          <w:sz w:val="22"/>
          <w:szCs w:val="22"/>
        </w:rPr>
        <w:t>:</w:t>
      </w:r>
    </w:p>
    <w:p w14:paraId="1EA252D2" w14:textId="77777777" w:rsidR="005972D4" w:rsidRPr="005972D4" w:rsidRDefault="004C2EE1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972D4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754E41" w:rsidRPr="005972D4">
        <w:rPr>
          <w:rFonts w:ascii="Arial" w:hAnsi="Arial" w:cs="Arial"/>
          <w:sz w:val="22"/>
          <w:szCs w:val="22"/>
        </w:rPr>
        <w:t xml:space="preserve">, zwaną dalej </w:t>
      </w:r>
      <w:r w:rsidR="005972D4">
        <w:rPr>
          <w:rFonts w:ascii="Arial" w:hAnsi="Arial" w:cs="Arial"/>
          <w:sz w:val="22"/>
          <w:szCs w:val="22"/>
        </w:rPr>
        <w:t>„</w:t>
      </w:r>
      <w:r w:rsidR="00754E41" w:rsidRPr="005972D4">
        <w:rPr>
          <w:rFonts w:ascii="Arial" w:hAnsi="Arial" w:cs="Arial"/>
          <w:sz w:val="22"/>
          <w:szCs w:val="22"/>
        </w:rPr>
        <w:t>ustawą</w:t>
      </w:r>
      <w:r w:rsidR="005972D4">
        <w:rPr>
          <w:rFonts w:ascii="Arial" w:hAnsi="Arial" w:cs="Arial"/>
          <w:sz w:val="22"/>
          <w:szCs w:val="22"/>
        </w:rPr>
        <w:t>”</w:t>
      </w:r>
      <w:r w:rsidRPr="005972D4">
        <w:rPr>
          <w:rFonts w:ascii="Arial" w:hAnsi="Arial" w:cs="Arial"/>
          <w:sz w:val="22"/>
          <w:szCs w:val="22"/>
        </w:rPr>
        <w:t>;</w:t>
      </w:r>
    </w:p>
    <w:p w14:paraId="545015E8" w14:textId="77777777" w:rsidR="005972D4" w:rsidRPr="005972D4" w:rsidRDefault="004C2EE1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972D4">
        <w:rPr>
          <w:rFonts w:ascii="Arial" w:hAnsi="Arial" w:cs="Arial"/>
          <w:sz w:val="22"/>
          <w:szCs w:val="22"/>
        </w:rPr>
        <w:t xml:space="preserve">rozporządzeniem Przewodniczącego Komitetu do Spraw Pożytku Publicznego z dnia </w:t>
      </w:r>
      <w:r w:rsidR="005972D4" w:rsidRPr="005972D4">
        <w:rPr>
          <w:rFonts w:ascii="Arial" w:hAnsi="Arial" w:cs="Arial"/>
          <w:sz w:val="22"/>
          <w:szCs w:val="22"/>
        </w:rPr>
        <w:br/>
      </w:r>
      <w:r w:rsidRPr="005972D4">
        <w:rPr>
          <w:rFonts w:ascii="Arial" w:hAnsi="Arial" w:cs="Arial"/>
          <w:sz w:val="22"/>
          <w:szCs w:val="22"/>
        </w:rPr>
        <w:t>24 października 2018 r. w sprawie wzorów ofert i ramowych wzorów umów dotyczących realizacji zadań publicznych oraz wzorów sprawozdań z wykonania tych zadań</w:t>
      </w:r>
      <w:r w:rsidR="005972D4" w:rsidRPr="005972D4">
        <w:rPr>
          <w:rFonts w:ascii="Arial" w:hAnsi="Arial" w:cs="Arial"/>
          <w:sz w:val="22"/>
          <w:szCs w:val="22"/>
        </w:rPr>
        <w:t>, zwanym dalej „rozporządzeniem”</w:t>
      </w:r>
      <w:r w:rsidRPr="005972D4">
        <w:rPr>
          <w:rFonts w:ascii="Arial" w:hAnsi="Arial" w:cs="Arial"/>
          <w:sz w:val="22"/>
          <w:szCs w:val="22"/>
        </w:rPr>
        <w:t>;</w:t>
      </w:r>
    </w:p>
    <w:p w14:paraId="1F655A65" w14:textId="77777777" w:rsidR="005972D4" w:rsidRPr="00694656" w:rsidRDefault="004C2EE1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94656">
        <w:rPr>
          <w:rFonts w:ascii="Arial" w:hAnsi="Arial" w:cs="Arial"/>
          <w:sz w:val="22"/>
          <w:szCs w:val="22"/>
        </w:rPr>
        <w:t>uchwałą nr LXXI/1555/2023 Rady Miasta Rzeszowa z dnia 13 grudnia 2022 r., w sprawie budżetu Miasta Rzeszowa na 2023 rok;</w:t>
      </w:r>
    </w:p>
    <w:p w14:paraId="0E49AADD" w14:textId="77777777" w:rsidR="00694656" w:rsidRDefault="004C2EE1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94656">
        <w:rPr>
          <w:rFonts w:ascii="Arial" w:hAnsi="Arial" w:cs="Arial"/>
          <w:sz w:val="22"/>
          <w:szCs w:val="22"/>
        </w:rPr>
        <w:t>uchwałą nr 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A72BB1">
        <w:rPr>
          <w:rFonts w:ascii="Arial" w:hAnsi="Arial" w:cs="Arial"/>
          <w:sz w:val="22"/>
          <w:szCs w:val="22"/>
        </w:rPr>
        <w:t>;</w:t>
      </w:r>
    </w:p>
    <w:p w14:paraId="3B2C8F6A" w14:textId="77777777" w:rsidR="00A72BB1" w:rsidRDefault="00A72BB1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</w:t>
      </w:r>
      <w:r w:rsidRPr="00A72BB1">
        <w:rPr>
          <w:rFonts w:ascii="Arial" w:hAnsi="Arial" w:cs="Arial"/>
          <w:sz w:val="22"/>
          <w:szCs w:val="22"/>
        </w:rPr>
        <w:t>hwałą nr XLVI/749/2008 Rady Miasta Rzeszowa z dnia 19 grudnia 2008 r. w sprawie ustanowienia logo Miasta Rzeszowa.</w:t>
      </w:r>
    </w:p>
    <w:p w14:paraId="3786B903" w14:textId="77777777" w:rsidR="00C22D89" w:rsidRDefault="00694656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FC20FE">
        <w:rPr>
          <w:rFonts w:ascii="Arial" w:hAnsi="Arial" w:cs="Arial"/>
          <w:sz w:val="22"/>
          <w:szCs w:val="22"/>
        </w:rPr>
        <w:t>udzielenie</w:t>
      </w:r>
      <w:r w:rsidR="00010E7E" w:rsidRPr="00694656">
        <w:rPr>
          <w:rFonts w:ascii="Arial" w:hAnsi="Arial" w:cs="Arial"/>
          <w:sz w:val="22"/>
          <w:szCs w:val="22"/>
        </w:rPr>
        <w:t xml:space="preserve"> dotacji w ramach </w:t>
      </w:r>
      <w:r w:rsidR="0072234C">
        <w:rPr>
          <w:rFonts w:ascii="Arial" w:hAnsi="Arial" w:cs="Arial"/>
          <w:sz w:val="22"/>
          <w:szCs w:val="22"/>
        </w:rPr>
        <w:t>przedmiotowego</w:t>
      </w:r>
      <w:r w:rsidR="00010E7E" w:rsidRPr="00694656">
        <w:rPr>
          <w:rFonts w:ascii="Arial" w:hAnsi="Arial" w:cs="Arial"/>
          <w:sz w:val="22"/>
          <w:szCs w:val="22"/>
        </w:rPr>
        <w:t xml:space="preserve"> konkursu ofert mogą się ubiegać organizacje pozarządowe</w:t>
      </w:r>
      <w:r w:rsidR="007B6E0C">
        <w:rPr>
          <w:rFonts w:ascii="Arial" w:hAnsi="Arial" w:cs="Arial"/>
          <w:sz w:val="22"/>
          <w:szCs w:val="22"/>
        </w:rPr>
        <w:t xml:space="preserve"> (</w:t>
      </w:r>
      <w:r w:rsidR="0072234C">
        <w:rPr>
          <w:rFonts w:ascii="Arial" w:hAnsi="Arial" w:cs="Arial"/>
          <w:sz w:val="22"/>
          <w:szCs w:val="22"/>
        </w:rPr>
        <w:t xml:space="preserve">wymienione w </w:t>
      </w:r>
      <w:r w:rsidR="007B6E0C">
        <w:rPr>
          <w:rFonts w:ascii="Arial" w:hAnsi="Arial" w:cs="Arial"/>
          <w:sz w:val="22"/>
          <w:szCs w:val="22"/>
        </w:rPr>
        <w:t>art. 3 ust. 2 ustawy)</w:t>
      </w:r>
      <w:r w:rsidR="00010E7E" w:rsidRPr="00694656">
        <w:rPr>
          <w:rFonts w:ascii="Arial" w:hAnsi="Arial" w:cs="Arial"/>
          <w:sz w:val="22"/>
          <w:szCs w:val="22"/>
        </w:rPr>
        <w:t xml:space="preserve"> i podmioty, o który</w:t>
      </w:r>
      <w:r w:rsidR="009728B5">
        <w:rPr>
          <w:rFonts w:ascii="Arial" w:hAnsi="Arial" w:cs="Arial"/>
          <w:sz w:val="22"/>
          <w:szCs w:val="22"/>
        </w:rPr>
        <w:t>ch</w:t>
      </w:r>
      <w:r w:rsidR="00010E7E" w:rsidRPr="00694656">
        <w:rPr>
          <w:rFonts w:ascii="Arial" w:hAnsi="Arial" w:cs="Arial"/>
          <w:sz w:val="22"/>
          <w:szCs w:val="22"/>
        </w:rPr>
        <w:t xml:space="preserve"> mowa w art. 3 ust. 3 ustawy</w:t>
      </w:r>
      <w:r w:rsidR="003C556E" w:rsidRPr="00C22D89">
        <w:rPr>
          <w:rFonts w:ascii="Arial" w:hAnsi="Arial" w:cs="Arial"/>
          <w:sz w:val="22"/>
          <w:szCs w:val="22"/>
        </w:rPr>
        <w:t xml:space="preserve">, </w:t>
      </w:r>
      <w:r w:rsidR="00BB44DD">
        <w:rPr>
          <w:rFonts w:ascii="Arial" w:hAnsi="Arial" w:cs="Arial"/>
          <w:sz w:val="22"/>
          <w:szCs w:val="22"/>
        </w:rPr>
        <w:t xml:space="preserve">prowadzące działalność statutową w </w:t>
      </w:r>
      <w:r w:rsidR="00BB44DD" w:rsidRPr="00BB44DD">
        <w:rPr>
          <w:rFonts w:ascii="Arial" w:hAnsi="Arial" w:cs="Arial"/>
          <w:sz w:val="22"/>
          <w:szCs w:val="22"/>
        </w:rPr>
        <w:t>zakresie</w:t>
      </w:r>
      <w:r w:rsidR="003C556E" w:rsidRPr="00BB44DD">
        <w:rPr>
          <w:rFonts w:ascii="Arial" w:hAnsi="Arial" w:cs="Arial"/>
          <w:sz w:val="22"/>
          <w:szCs w:val="22"/>
        </w:rPr>
        <w:t xml:space="preserve"> </w:t>
      </w:r>
      <w:r w:rsidR="00C22D89" w:rsidRPr="00BB44DD">
        <w:rPr>
          <w:rFonts w:ascii="Arial" w:hAnsi="Arial" w:cs="Arial"/>
          <w:sz w:val="22"/>
          <w:szCs w:val="22"/>
        </w:rPr>
        <w:t>upowszechniani</w:t>
      </w:r>
      <w:r w:rsidR="00F30FBF">
        <w:rPr>
          <w:rFonts w:ascii="Arial" w:hAnsi="Arial" w:cs="Arial"/>
          <w:sz w:val="22"/>
          <w:szCs w:val="22"/>
        </w:rPr>
        <w:t>a</w:t>
      </w:r>
      <w:r w:rsidR="00C22D89" w:rsidRPr="00BB44DD">
        <w:rPr>
          <w:rFonts w:ascii="Arial" w:hAnsi="Arial" w:cs="Arial"/>
          <w:sz w:val="22"/>
          <w:szCs w:val="22"/>
        </w:rPr>
        <w:t xml:space="preserve"> i </w:t>
      </w:r>
      <w:r w:rsidR="003C556E" w:rsidRPr="00BB44DD">
        <w:rPr>
          <w:rFonts w:ascii="Arial" w:hAnsi="Arial" w:cs="Arial"/>
          <w:sz w:val="22"/>
          <w:szCs w:val="22"/>
        </w:rPr>
        <w:t>ochron</w:t>
      </w:r>
      <w:r w:rsidR="00F30FBF">
        <w:rPr>
          <w:rFonts w:ascii="Arial" w:hAnsi="Arial" w:cs="Arial"/>
          <w:sz w:val="22"/>
          <w:szCs w:val="22"/>
        </w:rPr>
        <w:t>y</w:t>
      </w:r>
      <w:r w:rsidR="003C556E" w:rsidRPr="00BB44DD">
        <w:rPr>
          <w:rFonts w:ascii="Arial" w:hAnsi="Arial" w:cs="Arial"/>
          <w:sz w:val="22"/>
          <w:szCs w:val="22"/>
        </w:rPr>
        <w:t xml:space="preserve"> </w:t>
      </w:r>
      <w:r w:rsidR="00C22D89" w:rsidRPr="00BB44DD">
        <w:rPr>
          <w:rFonts w:ascii="Arial" w:hAnsi="Arial" w:cs="Arial"/>
          <w:sz w:val="22"/>
          <w:szCs w:val="22"/>
        </w:rPr>
        <w:t>praw</w:t>
      </w:r>
      <w:r w:rsidR="003C556E" w:rsidRPr="00BB44DD">
        <w:rPr>
          <w:rFonts w:ascii="Arial" w:hAnsi="Arial" w:cs="Arial"/>
          <w:sz w:val="22"/>
          <w:szCs w:val="22"/>
        </w:rPr>
        <w:t xml:space="preserve"> konsumentów</w:t>
      </w:r>
      <w:r w:rsidR="006075DA" w:rsidRPr="00BB44DD">
        <w:rPr>
          <w:rFonts w:ascii="Arial" w:hAnsi="Arial" w:cs="Arial"/>
          <w:sz w:val="22"/>
          <w:szCs w:val="22"/>
        </w:rPr>
        <w:t>.</w:t>
      </w:r>
      <w:r w:rsidR="006075DA" w:rsidRPr="0069465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6748A52" w14:textId="77777777" w:rsidR="00380F1A" w:rsidRPr="00380F1A" w:rsidRDefault="00380F1A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80F1A">
        <w:rPr>
          <w:rFonts w:ascii="Arial" w:hAnsi="Arial" w:cs="Arial"/>
          <w:sz w:val="22"/>
          <w:szCs w:val="22"/>
        </w:rPr>
        <w:t xml:space="preserve">Składając ofertę wspólną, wszyscy </w:t>
      </w:r>
      <w:r>
        <w:rPr>
          <w:rFonts w:ascii="Arial" w:hAnsi="Arial" w:cs="Arial"/>
          <w:sz w:val="22"/>
          <w:szCs w:val="22"/>
        </w:rPr>
        <w:t>o</w:t>
      </w:r>
      <w:r w:rsidRPr="00380F1A">
        <w:rPr>
          <w:rFonts w:ascii="Arial" w:hAnsi="Arial" w:cs="Arial"/>
          <w:sz w:val="22"/>
          <w:szCs w:val="22"/>
        </w:rPr>
        <w:t xml:space="preserve">ferenci muszą być podmiotami uprawnionymi do udziału </w:t>
      </w:r>
      <w:r>
        <w:rPr>
          <w:rFonts w:ascii="Arial" w:hAnsi="Arial" w:cs="Arial"/>
          <w:sz w:val="22"/>
          <w:szCs w:val="22"/>
        </w:rPr>
        <w:br/>
      </w:r>
      <w:r w:rsidRPr="00380F1A">
        <w:rPr>
          <w:rFonts w:ascii="Arial" w:hAnsi="Arial" w:cs="Arial"/>
          <w:sz w:val="22"/>
          <w:szCs w:val="22"/>
        </w:rPr>
        <w:t xml:space="preserve">w konkursie. Jeżeli jeden z </w:t>
      </w:r>
      <w:r>
        <w:rPr>
          <w:rFonts w:ascii="Arial" w:hAnsi="Arial" w:cs="Arial"/>
          <w:sz w:val="22"/>
          <w:szCs w:val="22"/>
        </w:rPr>
        <w:t>o</w:t>
      </w:r>
      <w:r w:rsidRPr="00380F1A">
        <w:rPr>
          <w:rFonts w:ascii="Arial" w:hAnsi="Arial" w:cs="Arial"/>
          <w:sz w:val="22"/>
          <w:szCs w:val="22"/>
        </w:rPr>
        <w:t xml:space="preserve">ferentów nie należy do tej grupy, </w:t>
      </w:r>
      <w:r>
        <w:rPr>
          <w:rFonts w:ascii="Arial" w:hAnsi="Arial" w:cs="Arial"/>
          <w:sz w:val="22"/>
          <w:szCs w:val="22"/>
        </w:rPr>
        <w:t>o</w:t>
      </w:r>
      <w:r w:rsidRPr="00380F1A">
        <w:rPr>
          <w:rFonts w:ascii="Arial" w:hAnsi="Arial" w:cs="Arial"/>
          <w:sz w:val="22"/>
          <w:szCs w:val="22"/>
        </w:rPr>
        <w:t xml:space="preserve">ferta zostanie oceniona negatywnie </w:t>
      </w:r>
      <w:r w:rsidR="00C01C35">
        <w:rPr>
          <w:rFonts w:ascii="Arial" w:hAnsi="Arial" w:cs="Arial"/>
          <w:sz w:val="22"/>
          <w:szCs w:val="22"/>
        </w:rPr>
        <w:t>pod względem formalnym.</w:t>
      </w:r>
    </w:p>
    <w:p w14:paraId="7FEB4AA5" w14:textId="77777777" w:rsidR="00172AD9" w:rsidRDefault="00172AD9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>Na dane zadanie podmiot może otrzymać dotację tylko z jednej komórki organizacyjnej Urzędu Miasta Rzeszowa. Środki pochodzące z jednostek podległych Miastu (np. szkoły, instytucje kultury, placówki pomocy społecznej, itp.) nie mogą stano</w:t>
      </w:r>
      <w:r w:rsidR="00A90EB8" w:rsidRPr="00131F02">
        <w:rPr>
          <w:rFonts w:ascii="Arial" w:hAnsi="Arial" w:cs="Arial"/>
          <w:sz w:val="22"/>
          <w:szCs w:val="22"/>
        </w:rPr>
        <w:t>wić wkładu własnego oferenta. W </w:t>
      </w:r>
      <w:r w:rsidRPr="00131F02">
        <w:rPr>
          <w:rFonts w:ascii="Arial" w:hAnsi="Arial" w:cs="Arial"/>
          <w:sz w:val="22"/>
          <w:szCs w:val="22"/>
        </w:rPr>
        <w:t>przypadku stwierdzenia otrzymania wcześniej dotacji z budżetu Miasta Rzeszowa na to samo zadanie lub jego część, oferta nie będzie rozpatrywana.</w:t>
      </w:r>
    </w:p>
    <w:p w14:paraId="009B9A80" w14:textId="77777777" w:rsidR="00B162F1" w:rsidRDefault="00B162F1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</w:t>
      </w:r>
      <w:r w:rsidR="00AE1D3E">
        <w:rPr>
          <w:rFonts w:ascii="Arial" w:hAnsi="Arial" w:cs="Arial"/>
          <w:sz w:val="22"/>
          <w:szCs w:val="22"/>
        </w:rPr>
        <w:t>na organizacja</w:t>
      </w:r>
      <w:r w:rsidR="00AC3B9E">
        <w:rPr>
          <w:rFonts w:ascii="Arial" w:hAnsi="Arial" w:cs="Arial"/>
          <w:sz w:val="22"/>
          <w:szCs w:val="22"/>
        </w:rPr>
        <w:t xml:space="preserve"> (oferent)</w:t>
      </w:r>
      <w:r>
        <w:rPr>
          <w:rFonts w:ascii="Arial" w:hAnsi="Arial" w:cs="Arial"/>
          <w:sz w:val="22"/>
          <w:szCs w:val="22"/>
        </w:rPr>
        <w:t xml:space="preserve"> może złoż</w:t>
      </w:r>
      <w:r w:rsidR="00A71CD9">
        <w:rPr>
          <w:rFonts w:ascii="Arial" w:hAnsi="Arial" w:cs="Arial"/>
          <w:sz w:val="22"/>
          <w:szCs w:val="22"/>
        </w:rPr>
        <w:t>yć w konkursie maksymalnie jedną</w:t>
      </w:r>
      <w:r>
        <w:rPr>
          <w:rFonts w:ascii="Arial" w:hAnsi="Arial" w:cs="Arial"/>
          <w:sz w:val="22"/>
          <w:szCs w:val="22"/>
        </w:rPr>
        <w:t xml:space="preserve"> ofertę.</w:t>
      </w:r>
      <w:r w:rsidR="007377B9">
        <w:rPr>
          <w:rFonts w:ascii="Arial" w:hAnsi="Arial" w:cs="Arial"/>
          <w:sz w:val="22"/>
          <w:szCs w:val="22"/>
        </w:rPr>
        <w:t xml:space="preserve"> </w:t>
      </w:r>
      <w:r w:rsidR="007377B9" w:rsidRPr="007377B9">
        <w:rPr>
          <w:rFonts w:ascii="Arial" w:hAnsi="Arial" w:cs="Arial"/>
          <w:sz w:val="22"/>
          <w:szCs w:val="22"/>
        </w:rPr>
        <w:t>W przypadku złożenia większej liczby ofert, wszystkie zostaną odrzucone ze względów formalnych.</w:t>
      </w:r>
    </w:p>
    <w:p w14:paraId="6C82CC08" w14:textId="77777777" w:rsidR="00131F02" w:rsidRDefault="0076391C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Dofinansowanie</w:t>
      </w:r>
      <w:r w:rsidR="00FB3168">
        <w:rPr>
          <w:rFonts w:ascii="Arial" w:hAnsi="Arial" w:cs="Arial"/>
          <w:sz w:val="22"/>
          <w:szCs w:val="22"/>
        </w:rPr>
        <w:t xml:space="preserve"> (wnioskowana dotacja)</w:t>
      </w:r>
      <w:r w:rsidR="00A94EFD" w:rsidRPr="00C928EA">
        <w:rPr>
          <w:rFonts w:ascii="Arial" w:hAnsi="Arial" w:cs="Arial"/>
          <w:sz w:val="22"/>
          <w:szCs w:val="22"/>
        </w:rPr>
        <w:t xml:space="preserve"> nie może przekr</w:t>
      </w:r>
      <w:r w:rsidR="00C96CD6">
        <w:rPr>
          <w:rFonts w:ascii="Arial" w:hAnsi="Arial" w:cs="Arial"/>
          <w:sz w:val="22"/>
          <w:szCs w:val="22"/>
        </w:rPr>
        <w:t>a</w:t>
      </w:r>
      <w:r w:rsidR="00A94EFD" w:rsidRPr="00C928EA">
        <w:rPr>
          <w:rFonts w:ascii="Arial" w:hAnsi="Arial" w:cs="Arial"/>
          <w:sz w:val="22"/>
          <w:szCs w:val="22"/>
        </w:rPr>
        <w:t>cz</w:t>
      </w:r>
      <w:r w:rsidR="00C96CD6">
        <w:rPr>
          <w:rFonts w:ascii="Arial" w:hAnsi="Arial" w:cs="Arial"/>
          <w:sz w:val="22"/>
          <w:szCs w:val="22"/>
        </w:rPr>
        <w:t>a</w:t>
      </w:r>
      <w:r w:rsidR="00A94EFD" w:rsidRPr="00C928EA">
        <w:rPr>
          <w:rFonts w:ascii="Arial" w:hAnsi="Arial" w:cs="Arial"/>
          <w:sz w:val="22"/>
          <w:szCs w:val="22"/>
        </w:rPr>
        <w:t>ć 90%</w:t>
      </w:r>
      <w:r w:rsidRPr="00C928EA">
        <w:rPr>
          <w:rFonts w:ascii="Arial" w:hAnsi="Arial" w:cs="Arial"/>
          <w:sz w:val="22"/>
          <w:szCs w:val="22"/>
        </w:rPr>
        <w:t xml:space="preserve"> </w:t>
      </w:r>
      <w:r w:rsidR="00A33684">
        <w:rPr>
          <w:rFonts w:ascii="Arial" w:hAnsi="Arial" w:cs="Arial"/>
          <w:sz w:val="22"/>
          <w:szCs w:val="22"/>
        </w:rPr>
        <w:t>sumy wszystkich</w:t>
      </w:r>
      <w:r w:rsidRPr="00C928EA">
        <w:rPr>
          <w:rFonts w:ascii="Arial" w:hAnsi="Arial" w:cs="Arial"/>
          <w:sz w:val="22"/>
          <w:szCs w:val="22"/>
        </w:rPr>
        <w:t xml:space="preserve"> kosztów realizacji zadania</w:t>
      </w:r>
      <w:r w:rsidR="00A94EFD" w:rsidRPr="00C928EA">
        <w:rPr>
          <w:rFonts w:ascii="Arial" w:hAnsi="Arial" w:cs="Arial"/>
          <w:sz w:val="22"/>
          <w:szCs w:val="22"/>
        </w:rPr>
        <w:t>.</w:t>
      </w:r>
      <w:r w:rsidR="00F3330C" w:rsidRPr="00C928EA">
        <w:rPr>
          <w:rFonts w:ascii="Arial" w:hAnsi="Arial" w:cs="Arial"/>
          <w:sz w:val="22"/>
          <w:szCs w:val="22"/>
        </w:rPr>
        <w:t xml:space="preserve"> </w:t>
      </w:r>
    </w:p>
    <w:p w14:paraId="70DA3D33" w14:textId="77777777" w:rsidR="00362746" w:rsidRPr="00672245" w:rsidRDefault="00362746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672245">
        <w:rPr>
          <w:rFonts w:ascii="Arial" w:hAnsi="Arial" w:cs="Arial"/>
          <w:sz w:val="22"/>
          <w:szCs w:val="22"/>
        </w:rPr>
        <w:lastRenderedPageBreak/>
        <w:t>Oferent jest zobowiązany do wniesienia wkładu włas</w:t>
      </w:r>
      <w:r w:rsidR="00CB2D1F">
        <w:rPr>
          <w:rFonts w:ascii="Arial" w:hAnsi="Arial" w:cs="Arial"/>
          <w:sz w:val="22"/>
          <w:szCs w:val="22"/>
        </w:rPr>
        <w:t>nego w wysokości co najmniej 10</w:t>
      </w:r>
      <w:r w:rsidRPr="00672245">
        <w:rPr>
          <w:rFonts w:ascii="Arial" w:hAnsi="Arial" w:cs="Arial"/>
          <w:sz w:val="22"/>
          <w:szCs w:val="22"/>
        </w:rPr>
        <w:t>% wszystkich kosztów realizacji zadania. Wkład własny może mieć formę wkładu finansowego i/lub niefinansowego.</w:t>
      </w:r>
    </w:p>
    <w:p w14:paraId="7F6AC14A" w14:textId="77777777" w:rsidR="000C33FA" w:rsidRPr="0099534C" w:rsidRDefault="000C33FA" w:rsidP="000C33FA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Przyznane środki finansowe mogą być przeznaczone wyłącznie na pokrycie kosztów celowych, bezpośrednio związanych z realizacją zadania publicznego, uwzględnionych w umowie </w:t>
      </w:r>
      <w:r w:rsidR="00E14A1D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o dotację</w:t>
      </w:r>
      <w:r>
        <w:rPr>
          <w:rFonts w:ascii="Arial" w:hAnsi="Arial" w:cs="Arial"/>
          <w:sz w:val="22"/>
          <w:szCs w:val="22"/>
        </w:rPr>
        <w:t>,</w:t>
      </w:r>
      <w:r w:rsidRPr="00C928EA">
        <w:rPr>
          <w:rFonts w:ascii="Arial" w:hAnsi="Arial" w:cs="Arial"/>
          <w:sz w:val="22"/>
          <w:szCs w:val="22"/>
        </w:rPr>
        <w:t xml:space="preserve"> </w:t>
      </w:r>
      <w:r w:rsidRPr="0099534C">
        <w:rPr>
          <w:rFonts w:ascii="Arial" w:hAnsi="Arial" w:cs="Arial"/>
          <w:sz w:val="22"/>
          <w:szCs w:val="22"/>
        </w:rPr>
        <w:t>poniesi</w:t>
      </w:r>
      <w:r>
        <w:rPr>
          <w:rFonts w:ascii="Arial" w:hAnsi="Arial" w:cs="Arial"/>
          <w:sz w:val="22"/>
          <w:szCs w:val="22"/>
        </w:rPr>
        <w:t>onych</w:t>
      </w:r>
      <w:r w:rsidRPr="0099534C">
        <w:rPr>
          <w:rFonts w:ascii="Arial" w:hAnsi="Arial" w:cs="Arial"/>
          <w:sz w:val="22"/>
          <w:szCs w:val="22"/>
        </w:rPr>
        <w:t xml:space="preserve"> w terminie wskazanym w umowie</w:t>
      </w:r>
      <w:r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 xml:space="preserve">oraz określonych rodzajowo </w:t>
      </w:r>
      <w:r w:rsidR="00E14A1D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w ofercie i jej aktualizacjach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D862626" w14:textId="77777777" w:rsidR="000C33FA" w:rsidRDefault="0016178D" w:rsidP="0016178D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Środki związane z realizacją zadania nie mogą być wykorzystane na</w:t>
      </w:r>
      <w:r>
        <w:rPr>
          <w:rFonts w:ascii="Arial" w:hAnsi="Arial" w:cs="Arial"/>
          <w:sz w:val="22"/>
          <w:szCs w:val="22"/>
        </w:rPr>
        <w:t xml:space="preserve">: </w:t>
      </w:r>
      <w:r w:rsidRPr="001E416E">
        <w:rPr>
          <w:rFonts w:ascii="Arial" w:hAnsi="Arial" w:cs="Arial"/>
          <w:sz w:val="22"/>
          <w:szCs w:val="22"/>
        </w:rPr>
        <w:t>zakup gruntów budowę/zakup budynków lub lokali,</w:t>
      </w:r>
      <w:r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>zakup alkoholu</w:t>
      </w:r>
      <w:r w:rsidR="00C9080D">
        <w:rPr>
          <w:rFonts w:ascii="Arial" w:hAnsi="Arial" w:cs="Arial"/>
          <w:sz w:val="22"/>
          <w:szCs w:val="22"/>
        </w:rPr>
        <w:t xml:space="preserve">, zakup </w:t>
      </w:r>
      <w:r w:rsidRPr="00C928EA">
        <w:rPr>
          <w:rFonts w:ascii="Arial" w:hAnsi="Arial" w:cs="Arial"/>
          <w:sz w:val="22"/>
          <w:szCs w:val="22"/>
        </w:rPr>
        <w:t>wyrobów tytoniowych,</w:t>
      </w:r>
      <w:r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>działalność gospodarczą, polityczną ani religijną</w:t>
      </w:r>
      <w:r>
        <w:rPr>
          <w:rFonts w:ascii="Arial" w:hAnsi="Arial" w:cs="Arial"/>
          <w:sz w:val="22"/>
          <w:szCs w:val="22"/>
        </w:rPr>
        <w:t xml:space="preserve">, </w:t>
      </w:r>
      <w:r w:rsidRPr="000C33FA">
        <w:rPr>
          <w:rFonts w:ascii="Arial" w:hAnsi="Arial" w:cs="Arial"/>
          <w:sz w:val="22"/>
          <w:szCs w:val="22"/>
        </w:rPr>
        <w:t>kary pieniężne, grzywny</w:t>
      </w:r>
      <w:r>
        <w:rPr>
          <w:rFonts w:ascii="Arial" w:hAnsi="Arial" w:cs="Arial"/>
          <w:sz w:val="22"/>
          <w:szCs w:val="22"/>
        </w:rPr>
        <w:t xml:space="preserve">, </w:t>
      </w:r>
      <w:r w:rsidRPr="006B7CB1">
        <w:rPr>
          <w:rFonts w:ascii="Arial" w:hAnsi="Arial" w:cs="Arial"/>
          <w:sz w:val="22"/>
          <w:szCs w:val="22"/>
        </w:rPr>
        <w:t>koszty ryczałtu samochodu prywatnego wykorzystywanego do realizacji projektu,</w:t>
      </w:r>
      <w:r>
        <w:rPr>
          <w:rFonts w:ascii="Arial" w:hAnsi="Arial" w:cs="Arial"/>
          <w:sz w:val="22"/>
          <w:szCs w:val="22"/>
        </w:rPr>
        <w:t xml:space="preserve"> </w:t>
      </w:r>
      <w:r w:rsidRPr="006B7CB1">
        <w:rPr>
          <w:rFonts w:ascii="Arial" w:hAnsi="Arial" w:cs="Arial"/>
          <w:sz w:val="22"/>
          <w:szCs w:val="22"/>
        </w:rPr>
        <w:t>koszty delegacji służbowych związanych z realizacją projektu,</w:t>
      </w:r>
      <w:r>
        <w:rPr>
          <w:rFonts w:ascii="Arial" w:hAnsi="Arial" w:cs="Arial"/>
          <w:sz w:val="22"/>
          <w:szCs w:val="22"/>
        </w:rPr>
        <w:t xml:space="preserve"> </w:t>
      </w:r>
      <w:r w:rsidRPr="000C33FA">
        <w:rPr>
          <w:rFonts w:ascii="Arial" w:hAnsi="Arial" w:cs="Arial"/>
          <w:sz w:val="22"/>
          <w:szCs w:val="22"/>
        </w:rPr>
        <w:t xml:space="preserve">pokrycie odsetek za zwłokę oraz </w:t>
      </w:r>
      <w:r>
        <w:rPr>
          <w:rFonts w:ascii="Arial" w:hAnsi="Arial" w:cs="Arial"/>
          <w:sz w:val="22"/>
          <w:szCs w:val="22"/>
        </w:rPr>
        <w:t xml:space="preserve">pokrycie </w:t>
      </w:r>
      <w:r w:rsidRPr="000C33FA">
        <w:rPr>
          <w:rFonts w:ascii="Arial" w:hAnsi="Arial" w:cs="Arial"/>
          <w:sz w:val="22"/>
          <w:szCs w:val="22"/>
        </w:rPr>
        <w:t>zobowiązań powstałych poza terminem wskazanym w umowie</w:t>
      </w:r>
      <w:r>
        <w:rPr>
          <w:rFonts w:ascii="Arial" w:hAnsi="Arial" w:cs="Arial"/>
          <w:sz w:val="22"/>
          <w:szCs w:val="22"/>
        </w:rPr>
        <w:t>.</w:t>
      </w:r>
    </w:p>
    <w:p w14:paraId="5E7259CB" w14:textId="77777777" w:rsidR="00CF00F0" w:rsidRPr="00CF00F0" w:rsidRDefault="00CF00F0" w:rsidP="00CF00F0">
      <w:pPr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Wydatki niekwalifikowane związane z realizacją zadania ponosi oferent, przy czym nie mogą być one pokrywane ani z dotacji, ani z wkładu własnego oferenta.</w:t>
      </w:r>
    </w:p>
    <w:p w14:paraId="63EBA05A" w14:textId="77777777" w:rsidR="00F3330C" w:rsidRPr="00131F02" w:rsidRDefault="00F3330C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>Prezydent Miasta Rzeszowa zastrzega sobie prawo do:</w:t>
      </w:r>
    </w:p>
    <w:p w14:paraId="61739434" w14:textId="77777777" w:rsidR="00F3330C" w:rsidRPr="00C928EA" w:rsidRDefault="00F3330C">
      <w:pPr>
        <w:pStyle w:val="Tekstpodstawowy"/>
        <w:numPr>
          <w:ilvl w:val="0"/>
          <w:numId w:val="18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odstąpienia od ogłoszenia wyników otwartego konkursu ofert, bez </w:t>
      </w:r>
      <w:r w:rsidR="006A67FA" w:rsidRPr="00C928EA">
        <w:rPr>
          <w:rFonts w:ascii="Arial" w:hAnsi="Arial" w:cs="Arial"/>
          <w:sz w:val="22"/>
          <w:szCs w:val="22"/>
        </w:rPr>
        <w:t>podania przyczyny, w </w:t>
      </w:r>
      <w:r w:rsidR="00CB318C" w:rsidRPr="00C928EA">
        <w:rPr>
          <w:rFonts w:ascii="Arial" w:hAnsi="Arial" w:cs="Arial"/>
          <w:sz w:val="22"/>
          <w:szCs w:val="22"/>
        </w:rPr>
        <w:t>części lub </w:t>
      </w:r>
      <w:r w:rsidRPr="00C928EA">
        <w:rPr>
          <w:rFonts w:ascii="Arial" w:hAnsi="Arial" w:cs="Arial"/>
          <w:sz w:val="22"/>
          <w:szCs w:val="22"/>
        </w:rPr>
        <w:t>w całości,</w:t>
      </w:r>
    </w:p>
    <w:p w14:paraId="2A09843B" w14:textId="77777777" w:rsidR="00F3330C" w:rsidRPr="00C928EA" w:rsidRDefault="00F3330C">
      <w:pPr>
        <w:pStyle w:val="Tekstpodstawowy"/>
        <w:numPr>
          <w:ilvl w:val="0"/>
          <w:numId w:val="18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dofinansowania więcej niż jednej oferty, dofinansowania jednej oferty lub niedofinansowania żadnej z ofert,</w:t>
      </w:r>
    </w:p>
    <w:p w14:paraId="4A229024" w14:textId="77777777" w:rsidR="00F3330C" w:rsidRPr="00C928EA" w:rsidRDefault="00F3330C">
      <w:pPr>
        <w:pStyle w:val="Tekstpodstawowy"/>
        <w:numPr>
          <w:ilvl w:val="0"/>
          <w:numId w:val="18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zmniejszenia wysokości wnioskowanego dofinansowania.</w:t>
      </w:r>
    </w:p>
    <w:p w14:paraId="2B00A493" w14:textId="6CE6AD19" w:rsidR="00F3330C" w:rsidRPr="00131F02" w:rsidRDefault="00F3330C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>Dotacja może zostać przyznana oferent</w:t>
      </w:r>
      <w:r w:rsidR="00C22225" w:rsidRPr="00131F02">
        <w:rPr>
          <w:rFonts w:ascii="Arial" w:hAnsi="Arial" w:cs="Arial"/>
          <w:sz w:val="22"/>
          <w:szCs w:val="22"/>
        </w:rPr>
        <w:t xml:space="preserve">owi, który złoży </w:t>
      </w:r>
      <w:r w:rsidR="00DA64C9" w:rsidRPr="00DA64C9">
        <w:rPr>
          <w:rFonts w:ascii="Arial" w:hAnsi="Arial" w:cs="Arial"/>
          <w:sz w:val="22"/>
          <w:szCs w:val="22"/>
        </w:rPr>
        <w:t xml:space="preserve">za pośrednictwem generatora ofert dostępnego na stronie </w:t>
      </w:r>
      <w:hyperlink r:id="rId8" w:history="1">
        <w:r w:rsidR="00DA64C9" w:rsidRPr="00DA64C9">
          <w:rPr>
            <w:rStyle w:val="Hipercze"/>
            <w:rFonts w:ascii="Arial" w:hAnsi="Arial" w:cs="Arial"/>
            <w:sz w:val="22"/>
            <w:szCs w:val="22"/>
          </w:rPr>
          <w:t>https://generatorNGO.erzeszow.pl</w:t>
        </w:r>
      </w:hyperlink>
      <w:r w:rsidR="00D12335" w:rsidRPr="00D12335">
        <w:rPr>
          <w:rStyle w:val="Hipercze"/>
          <w:rFonts w:ascii="Arial" w:hAnsi="Arial" w:cs="Arial"/>
          <w:sz w:val="22"/>
          <w:szCs w:val="22"/>
          <w:u w:val="none"/>
        </w:rPr>
        <w:t xml:space="preserve"> </w:t>
      </w:r>
      <w:r w:rsidR="00D12335" w:rsidRPr="00131F02">
        <w:rPr>
          <w:rFonts w:ascii="Arial" w:hAnsi="Arial" w:cs="Arial"/>
          <w:sz w:val="22"/>
          <w:szCs w:val="22"/>
        </w:rPr>
        <w:t xml:space="preserve">prawidłowo </w:t>
      </w:r>
      <w:r w:rsidR="00D12335">
        <w:rPr>
          <w:rFonts w:ascii="Arial" w:hAnsi="Arial" w:cs="Arial"/>
          <w:sz w:val="22"/>
          <w:szCs w:val="22"/>
        </w:rPr>
        <w:t>wypełnioną</w:t>
      </w:r>
      <w:r w:rsidR="00D12335" w:rsidRPr="00131F02">
        <w:rPr>
          <w:rFonts w:ascii="Arial" w:hAnsi="Arial" w:cs="Arial"/>
          <w:sz w:val="22"/>
          <w:szCs w:val="22"/>
        </w:rPr>
        <w:t xml:space="preserve"> ofertę</w:t>
      </w:r>
      <w:r w:rsidR="00C22225" w:rsidRPr="00131F02">
        <w:rPr>
          <w:rFonts w:ascii="Arial" w:hAnsi="Arial" w:cs="Arial"/>
          <w:sz w:val="22"/>
          <w:szCs w:val="22"/>
        </w:rPr>
        <w:t>, sporządzoną</w:t>
      </w:r>
      <w:r w:rsidRPr="00131F02">
        <w:rPr>
          <w:rFonts w:ascii="Arial" w:hAnsi="Arial" w:cs="Arial"/>
          <w:sz w:val="22"/>
          <w:szCs w:val="22"/>
        </w:rPr>
        <w:t xml:space="preserve"> według wzoru stanowiącego załącznik nr 1 do </w:t>
      </w:r>
      <w:r w:rsidR="00DA64C9">
        <w:rPr>
          <w:rFonts w:ascii="Arial" w:hAnsi="Arial" w:cs="Arial"/>
          <w:sz w:val="22"/>
          <w:szCs w:val="22"/>
        </w:rPr>
        <w:t>rozporządzenia</w:t>
      </w:r>
      <w:r w:rsidR="00F846E0">
        <w:rPr>
          <w:rFonts w:ascii="Arial" w:hAnsi="Arial" w:cs="Arial"/>
          <w:sz w:val="22"/>
          <w:szCs w:val="22"/>
        </w:rPr>
        <w:t>, a następnie dostarczy ją do Urzędu Miasta Rzeszowa w terminie i na zasadach określonych w punkcie IV. niniejszego ogłoszenia konkursowego</w:t>
      </w:r>
      <w:r w:rsidR="00D12335">
        <w:rPr>
          <w:rFonts w:ascii="Arial" w:hAnsi="Arial" w:cs="Arial"/>
          <w:sz w:val="22"/>
          <w:szCs w:val="22"/>
        </w:rPr>
        <w:t xml:space="preserve">. </w:t>
      </w:r>
      <w:r w:rsidR="00BF518A" w:rsidRPr="00131F02">
        <w:rPr>
          <w:rFonts w:ascii="Arial" w:hAnsi="Arial" w:cs="Arial"/>
          <w:sz w:val="22"/>
          <w:szCs w:val="22"/>
        </w:rPr>
        <w:t>W postępowaniu dotyczącym</w:t>
      </w:r>
      <w:r w:rsidR="004A592B" w:rsidRPr="00131F02">
        <w:rPr>
          <w:rFonts w:ascii="Arial" w:hAnsi="Arial" w:cs="Arial"/>
          <w:sz w:val="22"/>
          <w:szCs w:val="22"/>
        </w:rPr>
        <w:t xml:space="preserve"> realizacji i rozliczenia zadań publicznych, zleconych do wykonania na podstawie niniejszego ogł</w:t>
      </w:r>
      <w:r w:rsidR="004C7259" w:rsidRPr="00131F02">
        <w:rPr>
          <w:rFonts w:ascii="Arial" w:hAnsi="Arial" w:cs="Arial"/>
          <w:sz w:val="22"/>
          <w:szCs w:val="22"/>
        </w:rPr>
        <w:t xml:space="preserve">oszenia, załączniki </w:t>
      </w:r>
      <w:r w:rsidR="00FF0CB3">
        <w:rPr>
          <w:rFonts w:ascii="Arial" w:hAnsi="Arial" w:cs="Arial"/>
          <w:sz w:val="22"/>
          <w:szCs w:val="22"/>
        </w:rPr>
        <w:br/>
      </w:r>
      <w:r w:rsidR="004C7259" w:rsidRPr="00131F02">
        <w:rPr>
          <w:rFonts w:ascii="Arial" w:hAnsi="Arial" w:cs="Arial"/>
          <w:sz w:val="22"/>
          <w:szCs w:val="22"/>
        </w:rPr>
        <w:t>nr 3 i 5 do </w:t>
      </w:r>
      <w:r w:rsidR="00DA64C9">
        <w:rPr>
          <w:rFonts w:ascii="Arial" w:hAnsi="Arial" w:cs="Arial"/>
          <w:sz w:val="22"/>
          <w:szCs w:val="22"/>
        </w:rPr>
        <w:t>r</w:t>
      </w:r>
      <w:r w:rsidR="004A592B" w:rsidRPr="00131F02">
        <w:rPr>
          <w:rFonts w:ascii="Arial" w:hAnsi="Arial" w:cs="Arial"/>
          <w:sz w:val="22"/>
          <w:szCs w:val="22"/>
        </w:rPr>
        <w:t>ozporządzenia stosuje się odpowiednio.</w:t>
      </w:r>
    </w:p>
    <w:p w14:paraId="52B659AB" w14:textId="43C490BD" w:rsidR="00F3330C" w:rsidRPr="00C928EA" w:rsidRDefault="00CF0245">
      <w:pPr>
        <w:pStyle w:val="Akapitzlist"/>
        <w:numPr>
          <w:ilvl w:val="0"/>
          <w:numId w:val="16"/>
        </w:num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oferty należy dołączyć</w:t>
      </w:r>
      <w:r w:rsidR="00997B4A">
        <w:rPr>
          <w:rFonts w:ascii="Arial" w:hAnsi="Arial" w:cs="Arial"/>
          <w:sz w:val="22"/>
          <w:szCs w:val="22"/>
        </w:rPr>
        <w:t xml:space="preserve"> - </w:t>
      </w:r>
      <w:r w:rsidR="00AE03C9">
        <w:rPr>
          <w:rFonts w:ascii="Arial" w:hAnsi="Arial" w:cs="Arial"/>
          <w:sz w:val="22"/>
          <w:szCs w:val="22"/>
        </w:rPr>
        <w:t>jeżeli dotyczy</w:t>
      </w:r>
      <w:r>
        <w:rPr>
          <w:rFonts w:ascii="Arial" w:hAnsi="Arial" w:cs="Arial"/>
          <w:sz w:val="22"/>
          <w:szCs w:val="22"/>
        </w:rPr>
        <w:t>:</w:t>
      </w:r>
    </w:p>
    <w:p w14:paraId="389ACCCA" w14:textId="77777777" w:rsidR="00F3330C" w:rsidRPr="00454B57" w:rsidRDefault="00454B57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454B57">
        <w:rPr>
          <w:rFonts w:ascii="Arial" w:hAnsi="Arial" w:cs="Arial"/>
          <w:color w:val="000000"/>
          <w:sz w:val="22"/>
          <w:szCs w:val="22"/>
        </w:rPr>
        <w:t xml:space="preserve">w przypadku gdy oferent nie podlega wpisowi do Krajowego Rejestru Sądowego – potwierdzoną </w:t>
      </w:r>
      <w:r w:rsidRPr="00D97D7D">
        <w:rPr>
          <w:rFonts w:ascii="Arial" w:hAnsi="Arial" w:cs="Arial"/>
          <w:sz w:val="22"/>
          <w:szCs w:val="22"/>
        </w:rPr>
        <w:t xml:space="preserve">za zgodność z oryginałem kopię </w:t>
      </w:r>
      <w:r w:rsidRPr="00454B57">
        <w:rPr>
          <w:rFonts w:ascii="Arial" w:hAnsi="Arial" w:cs="Arial"/>
          <w:color w:val="000000"/>
          <w:sz w:val="22"/>
          <w:szCs w:val="22"/>
        </w:rPr>
        <w:t>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 aktualnym stanem faktycznym i prawnym, niezależnie od tego, kiedy został wydany)</w:t>
      </w:r>
      <w:r w:rsidR="00F3330C" w:rsidRPr="00C928EA">
        <w:rPr>
          <w:rFonts w:ascii="Arial" w:hAnsi="Arial" w:cs="Arial"/>
          <w:sz w:val="22"/>
          <w:szCs w:val="22"/>
        </w:rPr>
        <w:t>,</w:t>
      </w:r>
    </w:p>
    <w:p w14:paraId="25AF28CB" w14:textId="136D26F8" w:rsidR="00454B57" w:rsidRPr="00C928EA" w:rsidRDefault="00354CAF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354CAF">
        <w:rPr>
          <w:rFonts w:ascii="Arial" w:hAnsi="Arial" w:cs="Arial"/>
          <w:color w:val="000000"/>
          <w:sz w:val="22"/>
          <w:szCs w:val="22"/>
        </w:rPr>
        <w:t xml:space="preserve">uchwałę dot. zmiany/wyboru nowo wybranych osób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454B57" w:rsidRPr="00454B57">
        <w:rPr>
          <w:rFonts w:ascii="Arial" w:hAnsi="Arial" w:cs="Arial"/>
          <w:color w:val="000000"/>
          <w:sz w:val="22"/>
          <w:szCs w:val="22"/>
        </w:rPr>
        <w:t xml:space="preserve">w przypadku zmiany zarządu/władz oferenta </w:t>
      </w:r>
      <w:r>
        <w:rPr>
          <w:rFonts w:ascii="Arial" w:hAnsi="Arial" w:cs="Arial"/>
          <w:color w:val="000000"/>
          <w:sz w:val="22"/>
          <w:szCs w:val="22"/>
        </w:rPr>
        <w:t>nieujawnionej w Krajowym Rejestrze Sądowym lub innym właściwym rejestrze/ewidencji</w:t>
      </w:r>
      <w:r w:rsidR="00454B57" w:rsidRPr="00454B57">
        <w:rPr>
          <w:rFonts w:ascii="Arial" w:hAnsi="Arial" w:cs="Arial"/>
          <w:color w:val="000000"/>
          <w:sz w:val="22"/>
          <w:szCs w:val="22"/>
        </w:rPr>
        <w:t>,</w:t>
      </w:r>
    </w:p>
    <w:p w14:paraId="4BBCAB31" w14:textId="77777777" w:rsidR="00F3330C" w:rsidRPr="00BF7C51" w:rsidRDefault="00F3330C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 przypad</w:t>
      </w:r>
      <w:r w:rsidR="00D1478F" w:rsidRPr="00C928EA">
        <w:rPr>
          <w:rFonts w:ascii="Arial" w:hAnsi="Arial" w:cs="Arial"/>
          <w:sz w:val="22"/>
          <w:szCs w:val="22"/>
        </w:rPr>
        <w:t>ku wyboru</w:t>
      </w:r>
      <w:r w:rsidR="003E3013">
        <w:rPr>
          <w:rFonts w:ascii="Arial" w:hAnsi="Arial" w:cs="Arial"/>
          <w:sz w:val="22"/>
          <w:szCs w:val="22"/>
        </w:rPr>
        <w:t xml:space="preserve"> innego</w:t>
      </w:r>
      <w:r w:rsidR="00D1478F" w:rsidRPr="00C928EA">
        <w:rPr>
          <w:rFonts w:ascii="Arial" w:hAnsi="Arial" w:cs="Arial"/>
          <w:sz w:val="22"/>
          <w:szCs w:val="22"/>
        </w:rPr>
        <w:t xml:space="preserve"> sposobu reprezentacji </w:t>
      </w:r>
      <w:r w:rsidRPr="00C928EA">
        <w:rPr>
          <w:rFonts w:ascii="Arial" w:hAnsi="Arial" w:cs="Arial"/>
          <w:sz w:val="22"/>
          <w:szCs w:val="22"/>
        </w:rPr>
        <w:t>podmiotów składających ofertę wspólną  niż wynikający z Krajowego Rejestru Sądowego lub innego właściwego rejestru – dokument potwierdzający upoważnienie do działania w imieniu oferenta</w:t>
      </w:r>
      <w:r w:rsidR="003E3013">
        <w:rPr>
          <w:rFonts w:ascii="Arial" w:hAnsi="Arial" w:cs="Arial"/>
          <w:sz w:val="22"/>
          <w:szCs w:val="22"/>
        </w:rPr>
        <w:t>/ów</w:t>
      </w:r>
      <w:r w:rsidRPr="00C928EA">
        <w:rPr>
          <w:rFonts w:ascii="Arial" w:hAnsi="Arial" w:cs="Arial"/>
          <w:sz w:val="22"/>
          <w:szCs w:val="22"/>
        </w:rPr>
        <w:t>,</w:t>
      </w:r>
    </w:p>
    <w:p w14:paraId="20006087" w14:textId="77777777" w:rsidR="00951BDD" w:rsidRPr="003F2C72" w:rsidRDefault="00BF7C51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BF7C51">
        <w:rPr>
          <w:rFonts w:ascii="Arial" w:hAnsi="Arial" w:cs="Arial"/>
          <w:sz w:val="22"/>
          <w:szCs w:val="22"/>
        </w:rPr>
        <w:t>pełnomocnictw</w:t>
      </w:r>
      <w:r w:rsidR="00B92BAD">
        <w:rPr>
          <w:rFonts w:ascii="Arial" w:hAnsi="Arial" w:cs="Arial"/>
          <w:sz w:val="22"/>
          <w:szCs w:val="22"/>
        </w:rPr>
        <w:t>o</w:t>
      </w:r>
      <w:r w:rsidRPr="00BF7C51">
        <w:rPr>
          <w:rFonts w:ascii="Arial" w:hAnsi="Arial" w:cs="Arial"/>
          <w:sz w:val="22"/>
          <w:szCs w:val="22"/>
        </w:rPr>
        <w:t xml:space="preserve"> dla osoby/osób składającej/ych ofertę do reprezentowania podmiotu, jeżeli jej/ich dane nie są ujęte w dokumencie stanowiącym o podstawie prawnej działania podmiotu</w:t>
      </w:r>
      <w:r>
        <w:rPr>
          <w:rFonts w:ascii="Arial" w:hAnsi="Arial" w:cs="Arial"/>
          <w:sz w:val="22"/>
          <w:szCs w:val="22"/>
        </w:rPr>
        <w:t xml:space="preserve">. </w:t>
      </w:r>
      <w:r w:rsidR="00951BDD" w:rsidRPr="00BF7C51">
        <w:rPr>
          <w:rFonts w:ascii="Arial" w:hAnsi="Arial" w:cs="Arial"/>
          <w:sz w:val="22"/>
          <w:szCs w:val="22"/>
        </w:rPr>
        <w:t>Terenowe oddziały organizacji (nieposiadające osobowości prawnej) mogą złożyć wniosek wyłącznie za zgodą zarządu głównego organizacji (tj. na podstawie pełnomocnictwa rodzajowego udzielonego przez zarząd główny)</w:t>
      </w:r>
      <w:r w:rsidR="00B34977">
        <w:rPr>
          <w:rFonts w:ascii="Arial" w:hAnsi="Arial" w:cs="Arial"/>
          <w:sz w:val="22"/>
          <w:szCs w:val="22"/>
        </w:rPr>
        <w:t>,</w:t>
      </w:r>
    </w:p>
    <w:p w14:paraId="4983D9D5" w14:textId="77777777" w:rsidR="003F2C72" w:rsidRPr="003F2C72" w:rsidRDefault="003F2C72" w:rsidP="003F2C72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3F2C72">
        <w:rPr>
          <w:rFonts w:ascii="Arial" w:hAnsi="Arial" w:cs="Arial"/>
          <w:color w:val="000000"/>
          <w:sz w:val="22"/>
          <w:szCs w:val="22"/>
        </w:rPr>
        <w:t>w przypadku osób prawnych i jednostek organizacyjnych działających na podstawie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przepisów ustawy o stosunku Państwa do Kościoła Katolickiego w Rzeczypospolitej Polskiej,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 xml:space="preserve">o stosunku Państwa do innych kościołów i związków wyznaniowych oraz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F2C72">
        <w:rPr>
          <w:rFonts w:ascii="Arial" w:hAnsi="Arial" w:cs="Arial"/>
          <w:color w:val="000000"/>
          <w:sz w:val="22"/>
          <w:szCs w:val="22"/>
        </w:rPr>
        <w:lastRenderedPageBreak/>
        <w:t>o gwarancjach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i wolności sumienia i wyznania, jeżeli ich cele statutowe obejmują prowadzenie działalności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pożytku publicznego, dekret powołujący na proboszcza lub inną funkcję, upoważniający 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składania oświadczeń i zaciągania zobowiązań,</w:t>
      </w:r>
    </w:p>
    <w:p w14:paraId="6248A275" w14:textId="77777777" w:rsidR="00F3330C" w:rsidRPr="002759EB" w:rsidRDefault="00F3330C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7B7133">
        <w:rPr>
          <w:rFonts w:ascii="Arial" w:hAnsi="Arial" w:cs="Arial"/>
          <w:sz w:val="22"/>
          <w:szCs w:val="22"/>
        </w:rPr>
        <w:t xml:space="preserve">w przypadku gdy oferent </w:t>
      </w:r>
      <w:r w:rsidR="00797B1E" w:rsidRPr="007B7133">
        <w:rPr>
          <w:rFonts w:ascii="Arial" w:hAnsi="Arial" w:cs="Arial"/>
          <w:sz w:val="22"/>
          <w:szCs w:val="22"/>
        </w:rPr>
        <w:t>jest spółką prawa handlowego, o </w:t>
      </w:r>
      <w:r w:rsidRPr="007B7133">
        <w:rPr>
          <w:rFonts w:ascii="Arial" w:hAnsi="Arial" w:cs="Arial"/>
          <w:sz w:val="22"/>
          <w:szCs w:val="22"/>
        </w:rPr>
        <w:t>której mowa w art. 3 ust. 3 pkt 4 ustawy</w:t>
      </w:r>
      <w:r w:rsidR="00254B4A">
        <w:rPr>
          <w:rFonts w:ascii="Arial" w:hAnsi="Arial" w:cs="Arial"/>
          <w:sz w:val="22"/>
          <w:szCs w:val="22"/>
        </w:rPr>
        <w:t xml:space="preserve"> wymagany jest statut</w:t>
      </w:r>
      <w:r w:rsidR="002759EB">
        <w:rPr>
          <w:rFonts w:ascii="Arial" w:hAnsi="Arial" w:cs="Arial"/>
          <w:sz w:val="22"/>
          <w:szCs w:val="22"/>
        </w:rPr>
        <w:t>,</w:t>
      </w:r>
    </w:p>
    <w:p w14:paraId="1BF865EE" w14:textId="3C686911" w:rsidR="006A6068" w:rsidRPr="006A6068" w:rsidRDefault="002759EB" w:rsidP="006A6068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2759EB">
        <w:rPr>
          <w:rFonts w:ascii="Arial" w:hAnsi="Arial" w:cs="Arial"/>
          <w:color w:val="000000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11859E6F" w14:textId="3A46E777" w:rsidR="006A6068" w:rsidRDefault="006A6068" w:rsidP="00D62E30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należy dołączyć do składanej oferty poprzez Generator eNGO.</w:t>
      </w:r>
    </w:p>
    <w:p w14:paraId="24BA7AD1" w14:textId="0C937F41" w:rsidR="00E9745A" w:rsidRDefault="00F3330C" w:rsidP="00D62E30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Złożenie oferty nie jest równoznaczne z zapewnieniem przyznania dotacji lub przyznaniem dotacji w oczekiwanej wysokości określonej w ofercie.</w:t>
      </w:r>
    </w:p>
    <w:p w14:paraId="21067500" w14:textId="77777777" w:rsidR="00965D9E" w:rsidRPr="00D62E30" w:rsidRDefault="00965D9E" w:rsidP="00965D9E">
      <w:pPr>
        <w:pStyle w:val="Akapitzlist"/>
        <w:spacing w:line="276" w:lineRule="auto"/>
        <w:ind w:left="340"/>
        <w:jc w:val="left"/>
        <w:rPr>
          <w:rFonts w:ascii="Arial" w:hAnsi="Arial" w:cs="Arial"/>
          <w:sz w:val="22"/>
          <w:szCs w:val="22"/>
        </w:rPr>
      </w:pPr>
    </w:p>
    <w:p w14:paraId="0FC34902" w14:textId="77777777" w:rsidR="006E45C0" w:rsidRPr="00C928EA" w:rsidRDefault="00F3330C" w:rsidP="00B30C06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C928EA">
        <w:rPr>
          <w:rFonts w:ascii="Arial" w:hAnsi="Arial" w:cs="Arial"/>
          <w:b/>
          <w:sz w:val="22"/>
          <w:szCs w:val="22"/>
        </w:rPr>
        <w:t>Termin</w:t>
      </w:r>
      <w:r w:rsidR="001A1DEF" w:rsidRPr="00C928EA">
        <w:rPr>
          <w:rFonts w:ascii="Arial" w:hAnsi="Arial" w:cs="Arial"/>
          <w:b/>
          <w:sz w:val="22"/>
          <w:szCs w:val="22"/>
        </w:rPr>
        <w:t>y i warunki</w:t>
      </w:r>
      <w:r w:rsidRPr="00C928EA">
        <w:rPr>
          <w:rFonts w:ascii="Arial" w:hAnsi="Arial" w:cs="Arial"/>
          <w:b/>
          <w:sz w:val="22"/>
          <w:szCs w:val="22"/>
        </w:rPr>
        <w:t xml:space="preserve"> realizacji zadania.</w:t>
      </w:r>
    </w:p>
    <w:p w14:paraId="51D49A8E" w14:textId="77777777" w:rsidR="00F3330C" w:rsidRPr="00810439" w:rsidRDefault="00F3330C" w:rsidP="00B30C06">
      <w:pPr>
        <w:pStyle w:val="Akapitzlist"/>
        <w:numPr>
          <w:ilvl w:val="0"/>
          <w:numId w:val="4"/>
        </w:numPr>
        <w:spacing w:line="276" w:lineRule="auto"/>
        <w:ind w:left="340" w:hanging="340"/>
        <w:jc w:val="left"/>
        <w:rPr>
          <w:rFonts w:ascii="Arial" w:hAnsi="Arial" w:cs="Arial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>Zadanie powinno być realizowane zgodnie ze złożoną ofertą i podpisaną umową, w przedziale czasowym określonym w ofercie oraz jej aktualizacjach, nieprzekrac</w:t>
      </w:r>
      <w:r w:rsidR="00E6141C" w:rsidRPr="00C928EA">
        <w:rPr>
          <w:rFonts w:ascii="Arial" w:hAnsi="Arial" w:cs="Arial"/>
          <w:sz w:val="22"/>
          <w:szCs w:val="22"/>
        </w:rPr>
        <w:t>zającym okresu</w:t>
      </w:r>
      <w:r w:rsidR="007A00F9" w:rsidRPr="00C928EA">
        <w:rPr>
          <w:rFonts w:ascii="Arial" w:hAnsi="Arial" w:cs="Arial"/>
          <w:sz w:val="22"/>
          <w:szCs w:val="22"/>
        </w:rPr>
        <w:t xml:space="preserve"> </w:t>
      </w:r>
      <w:r w:rsidR="00163BBD">
        <w:rPr>
          <w:rFonts w:ascii="Arial" w:hAnsi="Arial" w:cs="Arial"/>
          <w:sz w:val="22"/>
          <w:szCs w:val="22"/>
        </w:rPr>
        <w:br/>
      </w:r>
      <w:r w:rsidR="007A00F9" w:rsidRPr="00D412E4">
        <w:rPr>
          <w:rFonts w:ascii="Arial" w:hAnsi="Arial" w:cs="Arial"/>
          <w:sz w:val="22"/>
          <w:szCs w:val="22"/>
        </w:rPr>
        <w:t>od</w:t>
      </w:r>
      <w:r w:rsidR="00C115AE" w:rsidRPr="00D412E4">
        <w:rPr>
          <w:rFonts w:ascii="Arial" w:hAnsi="Arial" w:cs="Arial"/>
          <w:sz w:val="22"/>
          <w:szCs w:val="22"/>
        </w:rPr>
        <w:t xml:space="preserve"> 1 </w:t>
      </w:r>
      <w:r w:rsidR="0040118B" w:rsidRPr="00D412E4">
        <w:rPr>
          <w:rFonts w:ascii="Arial" w:hAnsi="Arial" w:cs="Arial"/>
          <w:sz w:val="22"/>
          <w:szCs w:val="22"/>
        </w:rPr>
        <w:t>czerwca</w:t>
      </w:r>
      <w:r w:rsidR="001A63AF" w:rsidRPr="00D412E4">
        <w:rPr>
          <w:rFonts w:ascii="Arial" w:hAnsi="Arial" w:cs="Arial"/>
          <w:sz w:val="22"/>
          <w:szCs w:val="22"/>
        </w:rPr>
        <w:t xml:space="preserve"> 202</w:t>
      </w:r>
      <w:r w:rsidR="00163BBD" w:rsidRPr="00D412E4">
        <w:rPr>
          <w:rFonts w:ascii="Arial" w:hAnsi="Arial" w:cs="Arial"/>
          <w:sz w:val="22"/>
          <w:szCs w:val="22"/>
        </w:rPr>
        <w:t>3</w:t>
      </w:r>
      <w:r w:rsidR="001A63AF" w:rsidRPr="00D412E4">
        <w:rPr>
          <w:rFonts w:ascii="Arial" w:hAnsi="Arial" w:cs="Arial"/>
          <w:sz w:val="22"/>
          <w:szCs w:val="22"/>
        </w:rPr>
        <w:t xml:space="preserve"> r. do 15 grudnia 202</w:t>
      </w:r>
      <w:r w:rsidR="00163BBD" w:rsidRPr="00D412E4">
        <w:rPr>
          <w:rFonts w:ascii="Arial" w:hAnsi="Arial" w:cs="Arial"/>
          <w:sz w:val="22"/>
          <w:szCs w:val="22"/>
        </w:rPr>
        <w:t>3</w:t>
      </w:r>
      <w:r w:rsidRPr="00D412E4">
        <w:rPr>
          <w:rFonts w:ascii="Arial" w:hAnsi="Arial" w:cs="Arial"/>
          <w:sz w:val="22"/>
          <w:szCs w:val="22"/>
        </w:rPr>
        <w:t xml:space="preserve"> r.</w:t>
      </w:r>
    </w:p>
    <w:p w14:paraId="643A28B4" w14:textId="77777777" w:rsidR="005967B4" w:rsidRPr="005967B4" w:rsidRDefault="005967B4" w:rsidP="005967B4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5967B4">
        <w:rPr>
          <w:rFonts w:ascii="Arial" w:hAnsi="Arial" w:cs="Arial"/>
          <w:sz w:val="22"/>
          <w:szCs w:val="22"/>
        </w:rPr>
        <w:t xml:space="preserve">Uzasadnione rzeczowo koszty finansowe związane z realizacją zadania publicznego, poniesione pomiędzy </w:t>
      </w:r>
      <w:r>
        <w:rPr>
          <w:rFonts w:ascii="Arial" w:hAnsi="Arial" w:cs="Arial"/>
          <w:sz w:val="22"/>
          <w:szCs w:val="22"/>
        </w:rPr>
        <w:t xml:space="preserve">1 </w:t>
      </w:r>
      <w:r w:rsidR="0040118B">
        <w:rPr>
          <w:rFonts w:ascii="Arial" w:hAnsi="Arial" w:cs="Arial"/>
          <w:sz w:val="22"/>
          <w:szCs w:val="22"/>
        </w:rPr>
        <w:t>czerwca</w:t>
      </w:r>
      <w:r w:rsidRPr="005967B4">
        <w:rPr>
          <w:rFonts w:ascii="Arial" w:hAnsi="Arial" w:cs="Arial"/>
          <w:sz w:val="22"/>
          <w:szCs w:val="22"/>
        </w:rPr>
        <w:t xml:space="preserve"> 2023 r. a datą zawarcia umowy, mogą stanowić część innych środków finansowych, pod warunkiem ich uprzedniego uwzględnienia w ofercie realizacji zadania publicznego.</w:t>
      </w:r>
    </w:p>
    <w:p w14:paraId="2638698B" w14:textId="77777777" w:rsidR="002625E3" w:rsidRDefault="0076391C" w:rsidP="002625E3">
      <w:pPr>
        <w:pStyle w:val="Tekstpodstawowy"/>
        <w:numPr>
          <w:ilvl w:val="0"/>
          <w:numId w:val="4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Forma zlecenia realizacji zadania publicznego: wsparcie wykonania zadania publicznego, wraz z udzieleniem dotacji na dofinansowanie jego realizacji, przy czym procentowy udział dotacji w całkowitych kosztach wykonania zadania nie może przekroczyć 90%. </w:t>
      </w:r>
    </w:p>
    <w:p w14:paraId="5D35BF67" w14:textId="6665B6C1" w:rsidR="00FB77A4" w:rsidRPr="002625E3" w:rsidRDefault="00FB77A4" w:rsidP="002625E3">
      <w:pPr>
        <w:pStyle w:val="Tekstpodstawowy"/>
        <w:numPr>
          <w:ilvl w:val="0"/>
          <w:numId w:val="4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2625E3">
        <w:rPr>
          <w:rFonts w:ascii="Arial" w:hAnsi="Arial" w:cs="Arial"/>
          <w:bCs/>
          <w:spacing w:val="-4"/>
          <w:sz w:val="22"/>
          <w:szCs w:val="22"/>
        </w:rPr>
        <w:t>Przedmiotem konkursu ofert jest prowadzenie działań w zakresie upowszechniani</w:t>
      </w:r>
      <w:r w:rsidR="0015569F">
        <w:rPr>
          <w:rFonts w:ascii="Arial" w:hAnsi="Arial" w:cs="Arial"/>
          <w:bCs/>
          <w:spacing w:val="-4"/>
          <w:sz w:val="22"/>
          <w:szCs w:val="22"/>
        </w:rPr>
        <w:t>a</w:t>
      </w:r>
      <w:r w:rsidRPr="002625E3">
        <w:rPr>
          <w:rFonts w:ascii="Arial" w:hAnsi="Arial" w:cs="Arial"/>
          <w:bCs/>
          <w:spacing w:val="-4"/>
          <w:sz w:val="22"/>
          <w:szCs w:val="22"/>
        </w:rPr>
        <w:t xml:space="preserve"> i ochrony praw konsumentów mających na celu zwiększenie świadomości oraz pogłębienie wiedzy mieszkańców miasta Rzeszowa – w szczególności seniorów, dzieci i młodzieży, w tym młodzieży ucz</w:t>
      </w:r>
      <w:r w:rsidR="00390894" w:rsidRPr="002625E3">
        <w:rPr>
          <w:rFonts w:ascii="Arial" w:hAnsi="Arial" w:cs="Arial"/>
          <w:bCs/>
          <w:spacing w:val="-4"/>
          <w:sz w:val="22"/>
          <w:szCs w:val="22"/>
        </w:rPr>
        <w:t>ęszczającej do szkół</w:t>
      </w:r>
      <w:r w:rsidRPr="002625E3">
        <w:rPr>
          <w:rFonts w:ascii="Arial" w:hAnsi="Arial" w:cs="Arial"/>
          <w:bCs/>
          <w:spacing w:val="-4"/>
          <w:sz w:val="22"/>
          <w:szCs w:val="22"/>
        </w:rPr>
        <w:t xml:space="preserve"> miasta Rzeszowa – w zakresie praw konsumenckich.</w:t>
      </w:r>
    </w:p>
    <w:p w14:paraId="71FCBE50" w14:textId="77777777" w:rsidR="00FB77A4" w:rsidRPr="00176780" w:rsidRDefault="00FB77A4" w:rsidP="00FB77A4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ind w:left="360"/>
        <w:jc w:val="left"/>
        <w:rPr>
          <w:rFonts w:ascii="Arial" w:hAnsi="Arial" w:cs="Arial"/>
          <w:bCs/>
          <w:spacing w:val="-4"/>
          <w:sz w:val="22"/>
          <w:szCs w:val="22"/>
        </w:rPr>
      </w:pPr>
      <w:r w:rsidRPr="00176780">
        <w:rPr>
          <w:rFonts w:ascii="Arial" w:hAnsi="Arial" w:cs="Arial"/>
          <w:bCs/>
          <w:spacing w:val="-4"/>
          <w:sz w:val="22"/>
          <w:szCs w:val="22"/>
        </w:rPr>
        <w:t>Podejmowane działania muszą odnosić się do problemów konsumenckich, z którymi konsument spotyka się obecnie lub może się spotkać w przyszłości (kradzież tożsamości, oszustwa na platformach społecznościowych, zakupy online, oszustwa wobec kupujących, zakupy na pokazach, podszywanie się pod zbiórki charytatywne itp.).</w:t>
      </w:r>
    </w:p>
    <w:p w14:paraId="081DF27C" w14:textId="7B15EA71" w:rsidR="00FB77A4" w:rsidRPr="00211C8C" w:rsidRDefault="00FB77A4" w:rsidP="00FB77A4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ind w:left="360"/>
        <w:jc w:val="left"/>
        <w:rPr>
          <w:rFonts w:ascii="Arial" w:hAnsi="Arial" w:cs="Arial"/>
          <w:bCs/>
          <w:spacing w:val="-4"/>
          <w:sz w:val="22"/>
          <w:szCs w:val="22"/>
        </w:rPr>
      </w:pPr>
      <w:r w:rsidRPr="00211C8C">
        <w:rPr>
          <w:rFonts w:ascii="Arial" w:hAnsi="Arial" w:cs="Arial"/>
          <w:bCs/>
          <w:spacing w:val="-4"/>
          <w:sz w:val="22"/>
          <w:szCs w:val="22"/>
        </w:rPr>
        <w:t xml:space="preserve">Realizacja celów powinna polegać na prowadzeniu działań edukacyjnych, informacyjnych </w:t>
      </w:r>
      <w:r w:rsidRPr="00211C8C">
        <w:rPr>
          <w:rFonts w:ascii="Arial" w:hAnsi="Arial" w:cs="Arial"/>
          <w:bCs/>
          <w:spacing w:val="-4"/>
          <w:sz w:val="22"/>
          <w:szCs w:val="22"/>
        </w:rPr>
        <w:br/>
        <w:t>i prewencyjnych z zakresu praw konsumentów szczególnie wśród dzieci, młodzieży i osób w wieku senioralnym w postaci prelekcji, szkoleń, warsztatów, wykonaniu i dystrybucji poradników</w:t>
      </w:r>
      <w:r w:rsidR="00211C8C">
        <w:rPr>
          <w:rFonts w:ascii="Arial" w:hAnsi="Arial" w:cs="Arial"/>
          <w:bCs/>
          <w:spacing w:val="-4"/>
          <w:sz w:val="22"/>
          <w:szCs w:val="22"/>
        </w:rPr>
        <w:t xml:space="preserve"> (w tym także w formie elektronicznej)</w:t>
      </w:r>
      <w:r w:rsidRPr="00211C8C">
        <w:rPr>
          <w:rFonts w:ascii="Arial" w:hAnsi="Arial" w:cs="Arial"/>
          <w:bCs/>
          <w:spacing w:val="-4"/>
          <w:sz w:val="22"/>
          <w:szCs w:val="22"/>
        </w:rPr>
        <w:t xml:space="preserve"> oraz innych działań dobranych odpowiednio do grupy odbiorców </w:t>
      </w:r>
      <w:r w:rsidR="00211C8C">
        <w:rPr>
          <w:rFonts w:ascii="Arial" w:hAnsi="Arial" w:cs="Arial"/>
          <w:bCs/>
          <w:spacing w:val="-4"/>
          <w:sz w:val="22"/>
          <w:szCs w:val="22"/>
        </w:rPr>
        <w:br/>
      </w:r>
      <w:r w:rsidRPr="00211C8C">
        <w:rPr>
          <w:rFonts w:ascii="Arial" w:hAnsi="Arial" w:cs="Arial"/>
          <w:bCs/>
          <w:spacing w:val="-4"/>
          <w:sz w:val="22"/>
          <w:szCs w:val="22"/>
        </w:rPr>
        <w:t xml:space="preserve">z uwzględnieniem aktualnego stanu prawnego. </w:t>
      </w:r>
    </w:p>
    <w:p w14:paraId="7FEC366A" w14:textId="77777777" w:rsidR="00FB77A4" w:rsidRDefault="00FB77A4" w:rsidP="00FB77A4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D412E4">
        <w:rPr>
          <w:rFonts w:ascii="Arial" w:hAnsi="Arial" w:cs="Arial"/>
          <w:sz w:val="22"/>
          <w:szCs w:val="22"/>
        </w:rPr>
        <w:t xml:space="preserve">Preferowaną formą w przypadku przeprowadzania zajęć, spotkań, prelekcji, warsztatów dla </w:t>
      </w:r>
      <w:r w:rsidRPr="00D412E4">
        <w:rPr>
          <w:rFonts w:ascii="Arial" w:hAnsi="Arial" w:cs="Arial"/>
          <w:bCs/>
          <w:spacing w:val="-4"/>
          <w:sz w:val="22"/>
          <w:szCs w:val="22"/>
        </w:rPr>
        <w:t xml:space="preserve">dzieci, młodzieży i osób w wieku senioralnym </w:t>
      </w:r>
      <w:r w:rsidRPr="00D412E4">
        <w:rPr>
          <w:rFonts w:ascii="Arial" w:hAnsi="Arial" w:cs="Arial"/>
          <w:sz w:val="22"/>
          <w:szCs w:val="22"/>
        </w:rPr>
        <w:t xml:space="preserve">jest forma stacjonarna. </w:t>
      </w:r>
    </w:p>
    <w:p w14:paraId="23F089A1" w14:textId="77777777" w:rsidR="00EC3DC6" w:rsidRPr="006C367F" w:rsidRDefault="00EC3DC6" w:rsidP="00DD6728">
      <w:pPr>
        <w:pStyle w:val="Tekstpodstawowy"/>
        <w:numPr>
          <w:ilvl w:val="0"/>
          <w:numId w:val="4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6C367F">
        <w:rPr>
          <w:rFonts w:ascii="Arial" w:hAnsi="Arial" w:cs="Arial"/>
          <w:sz w:val="22"/>
          <w:szCs w:val="22"/>
        </w:rPr>
        <w:t>Wkład własny</w:t>
      </w:r>
      <w:r w:rsidR="00110804" w:rsidRPr="006C367F">
        <w:rPr>
          <w:rFonts w:ascii="Arial" w:hAnsi="Arial" w:cs="Arial"/>
          <w:sz w:val="22"/>
          <w:szCs w:val="22"/>
        </w:rPr>
        <w:t xml:space="preserve"> – co najmniej 10 % wszystkich kosztów realizacji zadania – </w:t>
      </w:r>
      <w:r w:rsidRPr="006C367F">
        <w:rPr>
          <w:rFonts w:ascii="Arial" w:hAnsi="Arial" w:cs="Arial"/>
          <w:sz w:val="22"/>
          <w:szCs w:val="22"/>
        </w:rPr>
        <w:t xml:space="preserve">oferent wskazuje </w:t>
      </w:r>
      <w:r w:rsidR="00110804" w:rsidRPr="006C367F">
        <w:rPr>
          <w:rFonts w:ascii="Arial" w:hAnsi="Arial" w:cs="Arial"/>
          <w:sz w:val="22"/>
          <w:szCs w:val="22"/>
        </w:rPr>
        <w:br/>
      </w:r>
      <w:r w:rsidRPr="006C367F">
        <w:rPr>
          <w:rFonts w:ascii="Arial" w:hAnsi="Arial" w:cs="Arial"/>
          <w:sz w:val="22"/>
          <w:szCs w:val="22"/>
        </w:rPr>
        <w:t>w ofercie: w kalkulacji przewidywanych kosztów realizacji zadania publicznego. Powinien go również opisać w części IV oferty.</w:t>
      </w:r>
    </w:p>
    <w:p w14:paraId="5DDCA88C" w14:textId="77777777" w:rsidR="00236E06" w:rsidRPr="00236E06" w:rsidRDefault="00236E06" w:rsidP="00236E0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36E06">
        <w:rPr>
          <w:rFonts w:ascii="Arial" w:hAnsi="Arial" w:cs="Arial"/>
          <w:sz w:val="22"/>
          <w:szCs w:val="22"/>
        </w:rPr>
        <w:t xml:space="preserve">Zastrzega się możliwość przyjęcia do realizacji sposobu wykonania zadania publicznego innego, niż opisany </w:t>
      </w:r>
      <w:r w:rsidR="00965D9E">
        <w:rPr>
          <w:rFonts w:ascii="Arial" w:hAnsi="Arial" w:cs="Arial"/>
          <w:sz w:val="22"/>
          <w:szCs w:val="22"/>
        </w:rPr>
        <w:t>w punkcie III. 4</w:t>
      </w:r>
      <w:r>
        <w:rPr>
          <w:rFonts w:ascii="Arial" w:hAnsi="Arial" w:cs="Arial"/>
          <w:sz w:val="22"/>
          <w:szCs w:val="22"/>
        </w:rPr>
        <w:t xml:space="preserve"> ogłoszenia</w:t>
      </w:r>
      <w:r w:rsidRPr="00236E06">
        <w:rPr>
          <w:rFonts w:ascii="Arial" w:hAnsi="Arial" w:cs="Arial"/>
          <w:sz w:val="22"/>
          <w:szCs w:val="22"/>
        </w:rPr>
        <w:t xml:space="preserve">, pod warunkiem utrzymania zgodności proponowanych działań i rozwiązań organizacyjnych z przepisami prawa oraz uzasadnionym </w:t>
      </w:r>
      <w:r>
        <w:rPr>
          <w:rFonts w:ascii="Arial" w:hAnsi="Arial" w:cs="Arial"/>
          <w:sz w:val="22"/>
          <w:szCs w:val="22"/>
        </w:rPr>
        <w:br/>
      </w:r>
      <w:r w:rsidRPr="00236E06">
        <w:rPr>
          <w:rFonts w:ascii="Arial" w:hAnsi="Arial" w:cs="Arial"/>
          <w:sz w:val="22"/>
          <w:szCs w:val="22"/>
        </w:rPr>
        <w:t>w ofercie zamiarem osiągnięcia celów, zbieżnych z przedmiotem zadania publicznego.</w:t>
      </w:r>
    </w:p>
    <w:p w14:paraId="753AF280" w14:textId="6F0D715F" w:rsidR="002D6BD8" w:rsidRDefault="002D6BD8" w:rsidP="002D6BD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 oferty zajęć lub innych przedsięwzięć realizowanych na podstawie niniejszego konkursu ofert mogą korzystać mieszkańcy Rzeszowa oraz uczniowie placówek edukacyjnych</w:t>
      </w:r>
      <w:r w:rsidR="00A94CF0"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>zlokalizowanych na terenie Rzeszowa.</w:t>
      </w:r>
      <w:r w:rsidR="002D5378">
        <w:rPr>
          <w:rFonts w:ascii="Arial" w:hAnsi="Arial" w:cs="Arial"/>
          <w:sz w:val="22"/>
          <w:szCs w:val="22"/>
        </w:rPr>
        <w:t xml:space="preserve"> </w:t>
      </w:r>
      <w:r w:rsidR="00A34AF9" w:rsidRPr="00AA1721">
        <w:rPr>
          <w:rFonts w:ascii="Arial" w:hAnsi="Arial" w:cs="Arial"/>
          <w:sz w:val="22"/>
          <w:szCs w:val="22"/>
        </w:rPr>
        <w:t>Wskazanie grupy docelowej oraz miejsca realizacji zadania w części III pkt 3</w:t>
      </w:r>
      <w:r w:rsidR="00037B43">
        <w:rPr>
          <w:rFonts w:ascii="Arial" w:hAnsi="Arial" w:cs="Arial"/>
          <w:sz w:val="22"/>
          <w:szCs w:val="22"/>
        </w:rPr>
        <w:t xml:space="preserve"> oferty</w:t>
      </w:r>
      <w:r w:rsidR="003A3A4C">
        <w:rPr>
          <w:rFonts w:ascii="Arial" w:hAnsi="Arial" w:cs="Arial"/>
          <w:sz w:val="22"/>
          <w:szCs w:val="22"/>
        </w:rPr>
        <w:t xml:space="preserve"> </w:t>
      </w:r>
      <w:bookmarkStart w:id="2" w:name="_Hlk132282162"/>
      <w:r w:rsidR="003A3A4C">
        <w:rPr>
          <w:rFonts w:ascii="Arial" w:hAnsi="Arial" w:cs="Arial"/>
          <w:sz w:val="22"/>
          <w:szCs w:val="22"/>
        </w:rPr>
        <w:t>(„Syntetyczny opis zadania”)</w:t>
      </w:r>
      <w:bookmarkEnd w:id="2"/>
      <w:r w:rsidR="00A34AF9" w:rsidRPr="00AA1721">
        <w:rPr>
          <w:rFonts w:ascii="Arial" w:hAnsi="Arial" w:cs="Arial"/>
          <w:sz w:val="22"/>
          <w:szCs w:val="22"/>
        </w:rPr>
        <w:t xml:space="preserve"> jest obowiązkowe i stanowi jeden z kryteriów oceny formalnej</w:t>
      </w:r>
      <w:r w:rsidR="00F25096" w:rsidRPr="00AA1721">
        <w:rPr>
          <w:rFonts w:ascii="Arial" w:hAnsi="Arial" w:cs="Arial"/>
          <w:sz w:val="22"/>
          <w:szCs w:val="22"/>
        </w:rPr>
        <w:t xml:space="preserve"> niepodlegających uzupełnieniu</w:t>
      </w:r>
      <w:r w:rsidR="00A34AF9" w:rsidRPr="00AA1721">
        <w:rPr>
          <w:rFonts w:ascii="Arial" w:hAnsi="Arial" w:cs="Arial"/>
          <w:sz w:val="22"/>
          <w:szCs w:val="22"/>
        </w:rPr>
        <w:t>.</w:t>
      </w:r>
    </w:p>
    <w:p w14:paraId="71760B10" w14:textId="77777777" w:rsidR="00761E24" w:rsidRDefault="00761E24" w:rsidP="002D6BD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61E24">
        <w:rPr>
          <w:rFonts w:ascii="Arial" w:hAnsi="Arial" w:cs="Arial"/>
          <w:sz w:val="22"/>
          <w:szCs w:val="22"/>
        </w:rPr>
        <w:lastRenderedPageBreak/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</w:t>
      </w:r>
    </w:p>
    <w:p w14:paraId="58935AAC" w14:textId="77777777" w:rsidR="00CD5BCD" w:rsidRDefault="00CD5BCD" w:rsidP="002D6BD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5BCD">
        <w:rPr>
          <w:rFonts w:ascii="Arial" w:hAnsi="Arial" w:cs="Arial"/>
          <w:sz w:val="22"/>
          <w:szCs w:val="22"/>
        </w:rPr>
        <w:t xml:space="preserve">Wszystkie pozycje formularza oferty muszą zostać prawidłowo wypełnione, zgodnie z informacjami zawartymi w opisach poszczególnych pól. W przypadku, gdy dana pozycja oferty nie dotyczy podmiotu lub zadania należy wpisać „nie dotyczy” lub wpisać „0”. </w:t>
      </w:r>
    </w:p>
    <w:p w14:paraId="280A6E0C" w14:textId="77777777" w:rsidR="0055119D" w:rsidRPr="0055119D" w:rsidRDefault="0055119D" w:rsidP="00037147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>Rezultaty</w:t>
      </w:r>
      <w:r w:rsidR="00E662AF">
        <w:rPr>
          <w:rFonts w:ascii="Arial" w:hAnsi="Arial" w:cs="Arial"/>
          <w:sz w:val="22"/>
          <w:szCs w:val="22"/>
        </w:rPr>
        <w:t xml:space="preserve"> realizacji zadania publicznego</w:t>
      </w:r>
      <w:r w:rsidRPr="00C928EA">
        <w:rPr>
          <w:rFonts w:ascii="Arial" w:hAnsi="Arial" w:cs="Arial"/>
          <w:sz w:val="22"/>
          <w:szCs w:val="22"/>
        </w:rPr>
        <w:t xml:space="preserve"> muszą być</w:t>
      </w:r>
      <w:r w:rsidR="00AA1560"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 xml:space="preserve">mierzalne, miara i skala musi być znana, </w:t>
      </w:r>
      <w:r w:rsidR="00E662AF">
        <w:rPr>
          <w:rFonts w:ascii="Arial" w:hAnsi="Arial" w:cs="Arial"/>
          <w:sz w:val="22"/>
          <w:szCs w:val="22"/>
        </w:rPr>
        <w:br/>
      </w:r>
      <w:r w:rsidR="00AA1560" w:rsidRPr="00AA1560">
        <w:rPr>
          <w:rFonts w:ascii="Arial" w:hAnsi="Arial" w:cs="Arial"/>
          <w:sz w:val="22"/>
          <w:szCs w:val="22"/>
        </w:rPr>
        <w:t>a weryfikacja osiągnięcia danego rezultatu powinna nastąpić na podstawie źródeł wskazanych przez oferenta.</w:t>
      </w:r>
    </w:p>
    <w:p w14:paraId="332C9BFA" w14:textId="77777777" w:rsidR="00037147" w:rsidRPr="00037147" w:rsidRDefault="00F3330C" w:rsidP="00037147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 xml:space="preserve">W </w:t>
      </w:r>
      <w:r w:rsidR="00817543">
        <w:rPr>
          <w:rFonts w:ascii="Arial" w:hAnsi="Arial" w:cs="Arial"/>
          <w:sz w:val="22"/>
          <w:szCs w:val="22"/>
        </w:rPr>
        <w:t>części III</w:t>
      </w:r>
      <w:r w:rsidR="00817543" w:rsidRPr="00E67F06">
        <w:rPr>
          <w:rFonts w:ascii="Arial" w:hAnsi="Arial" w:cs="Arial"/>
          <w:sz w:val="22"/>
          <w:szCs w:val="22"/>
        </w:rPr>
        <w:t xml:space="preserve"> </w:t>
      </w:r>
      <w:r w:rsidR="00B42696">
        <w:rPr>
          <w:rFonts w:ascii="Arial" w:hAnsi="Arial" w:cs="Arial"/>
          <w:sz w:val="22"/>
          <w:szCs w:val="22"/>
        </w:rPr>
        <w:t xml:space="preserve">pkt 6 </w:t>
      </w:r>
      <w:r w:rsidR="00817543" w:rsidRPr="00E67F06">
        <w:rPr>
          <w:rFonts w:ascii="Arial" w:hAnsi="Arial" w:cs="Arial"/>
          <w:sz w:val="22"/>
          <w:szCs w:val="22"/>
        </w:rPr>
        <w:t xml:space="preserve">oferty realizacji zadania publicznego „Dodatkowe informacje dotyczące rezultatów realizacji zadania publicznego” </w:t>
      </w:r>
      <w:r w:rsidRPr="00C928EA">
        <w:rPr>
          <w:rFonts w:ascii="Arial" w:hAnsi="Arial" w:cs="Arial"/>
          <w:sz w:val="22"/>
          <w:szCs w:val="22"/>
        </w:rPr>
        <w:t>należy uwzględnić przede wszystkim rezultaty ilościowe.</w:t>
      </w:r>
    </w:p>
    <w:p w14:paraId="51688296" w14:textId="77777777" w:rsidR="00F3330C" w:rsidRPr="0000406E" w:rsidRDefault="00F3330C" w:rsidP="00037147">
      <w:pPr>
        <w:pStyle w:val="Akapitzlist"/>
        <w:spacing w:line="276" w:lineRule="auto"/>
        <w:ind w:left="360"/>
        <w:jc w:val="left"/>
        <w:rPr>
          <w:rFonts w:ascii="Arial" w:hAnsi="Arial" w:cs="Arial"/>
          <w:sz w:val="22"/>
          <w:szCs w:val="22"/>
          <w:u w:val="single"/>
        </w:rPr>
      </w:pPr>
      <w:r w:rsidRPr="003071A9">
        <w:rPr>
          <w:rFonts w:ascii="Arial" w:hAnsi="Arial" w:cs="Arial"/>
          <w:sz w:val="22"/>
          <w:szCs w:val="22"/>
        </w:rPr>
        <w:t xml:space="preserve">Obowiązkowym rezultatem ilościowym jest </w:t>
      </w:r>
      <w:r w:rsidRPr="0000406E">
        <w:rPr>
          <w:rFonts w:ascii="Arial" w:hAnsi="Arial" w:cs="Arial"/>
          <w:bCs/>
          <w:sz w:val="22"/>
          <w:szCs w:val="22"/>
        </w:rPr>
        <w:t>liczba beneficjentów zadania</w:t>
      </w:r>
      <w:r w:rsidR="00C36A21" w:rsidRPr="0000406E">
        <w:rPr>
          <w:rFonts w:ascii="Arial" w:hAnsi="Arial" w:cs="Arial"/>
          <w:bCs/>
          <w:sz w:val="22"/>
          <w:szCs w:val="22"/>
        </w:rPr>
        <w:t>.</w:t>
      </w:r>
    </w:p>
    <w:p w14:paraId="31669A3F" w14:textId="77777777" w:rsidR="00F3330C" w:rsidRPr="00C928EA" w:rsidRDefault="00F3330C" w:rsidP="00B30C06">
      <w:pPr>
        <w:pStyle w:val="Akapitzlist"/>
        <w:spacing w:line="276" w:lineRule="auto"/>
        <w:ind w:left="34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Inne </w:t>
      </w:r>
      <w:r w:rsidR="006A1C8C">
        <w:rPr>
          <w:rFonts w:ascii="Arial" w:hAnsi="Arial" w:cs="Arial"/>
          <w:sz w:val="22"/>
          <w:szCs w:val="22"/>
        </w:rPr>
        <w:t>fakultatywne</w:t>
      </w:r>
      <w:r w:rsidRPr="00C928EA">
        <w:rPr>
          <w:rFonts w:ascii="Arial" w:hAnsi="Arial" w:cs="Arial"/>
          <w:sz w:val="22"/>
          <w:szCs w:val="22"/>
        </w:rPr>
        <w:t> rezultaty:</w:t>
      </w:r>
    </w:p>
    <w:p w14:paraId="48382FFD" w14:textId="77777777" w:rsidR="00C846D3" w:rsidRDefault="00C846D3" w:rsidP="00B30C06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- liczba godzin </w:t>
      </w:r>
      <w:r w:rsidR="00EB7A2E">
        <w:rPr>
          <w:rFonts w:ascii="Arial" w:hAnsi="Arial" w:cs="Arial"/>
          <w:sz w:val="22"/>
          <w:szCs w:val="22"/>
        </w:rPr>
        <w:t xml:space="preserve">zajęć, </w:t>
      </w:r>
      <w:r w:rsidRPr="00C928EA">
        <w:rPr>
          <w:rFonts w:ascii="Arial" w:hAnsi="Arial" w:cs="Arial"/>
          <w:sz w:val="22"/>
          <w:szCs w:val="22"/>
        </w:rPr>
        <w:t>wykładó</w:t>
      </w:r>
      <w:r w:rsidR="003A4DB1" w:rsidRPr="00C928EA">
        <w:rPr>
          <w:rFonts w:ascii="Arial" w:hAnsi="Arial" w:cs="Arial"/>
          <w:sz w:val="22"/>
          <w:szCs w:val="22"/>
        </w:rPr>
        <w:t>w, spotkań, prelekcji</w:t>
      </w:r>
      <w:r w:rsidRPr="00C928EA">
        <w:rPr>
          <w:rFonts w:ascii="Arial" w:hAnsi="Arial" w:cs="Arial"/>
          <w:sz w:val="22"/>
          <w:szCs w:val="22"/>
        </w:rPr>
        <w:t> itp.,</w:t>
      </w:r>
    </w:p>
    <w:p w14:paraId="2E95D33B" w14:textId="77777777" w:rsidR="000F6662" w:rsidRPr="00C928EA" w:rsidRDefault="000F6662" w:rsidP="00B30C06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liczba udzielonych świadczeń</w:t>
      </w:r>
      <w:r w:rsidR="006D687B">
        <w:rPr>
          <w:rFonts w:ascii="Arial" w:hAnsi="Arial" w:cs="Arial"/>
          <w:sz w:val="22"/>
          <w:szCs w:val="22"/>
        </w:rPr>
        <w:t xml:space="preserve"> (liczba zajęć, prelekcji spotkań</w:t>
      </w:r>
      <w:r w:rsidR="00F20A44">
        <w:rPr>
          <w:rFonts w:ascii="Arial" w:hAnsi="Arial" w:cs="Arial"/>
          <w:sz w:val="22"/>
          <w:szCs w:val="22"/>
        </w:rPr>
        <w:t>, wydarzeń</w:t>
      </w:r>
      <w:r w:rsidR="006D687B">
        <w:rPr>
          <w:rFonts w:ascii="Arial" w:hAnsi="Arial" w:cs="Arial"/>
          <w:sz w:val="22"/>
          <w:szCs w:val="22"/>
        </w:rPr>
        <w:t xml:space="preserve"> itp.)</w:t>
      </w:r>
      <w:r>
        <w:rPr>
          <w:rFonts w:ascii="Arial" w:hAnsi="Arial" w:cs="Arial"/>
          <w:sz w:val="22"/>
          <w:szCs w:val="22"/>
        </w:rPr>
        <w:t>,</w:t>
      </w:r>
    </w:p>
    <w:p w14:paraId="44D53B80" w14:textId="77777777" w:rsidR="00C846D3" w:rsidRDefault="00C846D3" w:rsidP="00B30C06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- liczba artykułów, publikacji. </w:t>
      </w:r>
    </w:p>
    <w:p w14:paraId="435878C3" w14:textId="77777777" w:rsidR="0056089D" w:rsidRPr="00C928EA" w:rsidRDefault="0056089D" w:rsidP="00B30C06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Przykładowy sposób monitorowania: </w:t>
      </w:r>
      <w:r w:rsidRPr="0056089D">
        <w:rPr>
          <w:rFonts w:ascii="Arial" w:hAnsi="Arial" w:cs="Arial"/>
          <w:sz w:val="22"/>
          <w:szCs w:val="22"/>
        </w:rPr>
        <w:t>dzienniki zaję</w:t>
      </w:r>
      <w:r w:rsidR="00B7562B">
        <w:rPr>
          <w:rFonts w:ascii="Arial" w:hAnsi="Arial" w:cs="Arial"/>
          <w:sz w:val="22"/>
          <w:szCs w:val="22"/>
        </w:rPr>
        <w:t>ć,</w:t>
      </w:r>
      <w:r w:rsidRPr="0056089D">
        <w:rPr>
          <w:rFonts w:ascii="Arial" w:hAnsi="Arial" w:cs="Arial"/>
          <w:sz w:val="22"/>
          <w:szCs w:val="22"/>
        </w:rPr>
        <w:t xml:space="preserve"> listy uczestników</w:t>
      </w:r>
      <w:r>
        <w:rPr>
          <w:rFonts w:ascii="Arial" w:hAnsi="Arial" w:cs="Arial"/>
          <w:sz w:val="22"/>
          <w:szCs w:val="22"/>
        </w:rPr>
        <w:t>,</w:t>
      </w:r>
      <w:r w:rsidR="00B7562B">
        <w:rPr>
          <w:rFonts w:ascii="Arial" w:hAnsi="Arial" w:cs="Arial"/>
          <w:sz w:val="22"/>
          <w:szCs w:val="22"/>
        </w:rPr>
        <w:t xml:space="preserve"> </w:t>
      </w:r>
      <w:r w:rsidR="00851D0F">
        <w:rPr>
          <w:rFonts w:ascii="Arial" w:hAnsi="Arial" w:cs="Arial"/>
          <w:sz w:val="22"/>
          <w:szCs w:val="22"/>
        </w:rPr>
        <w:t xml:space="preserve">oświadczenie realizatora zadania publicznego, </w:t>
      </w:r>
      <w:r w:rsidR="00B7562B">
        <w:rPr>
          <w:rFonts w:ascii="Arial" w:hAnsi="Arial" w:cs="Arial"/>
          <w:sz w:val="22"/>
          <w:szCs w:val="22"/>
        </w:rPr>
        <w:t>zaświadczenia placówek, w których realizowane są działania edukacyjne zawierające szczegółowe informa</w:t>
      </w:r>
      <w:r w:rsidR="00C101B8">
        <w:rPr>
          <w:rFonts w:ascii="Arial" w:hAnsi="Arial" w:cs="Arial"/>
          <w:sz w:val="22"/>
          <w:szCs w:val="22"/>
        </w:rPr>
        <w:t xml:space="preserve">cje o przeprowadzonej prelekcji </w:t>
      </w:r>
      <w:r w:rsidR="0012740C">
        <w:rPr>
          <w:rFonts w:ascii="Arial" w:hAnsi="Arial" w:cs="Arial"/>
          <w:sz w:val="22"/>
          <w:szCs w:val="22"/>
        </w:rPr>
        <w:t xml:space="preserve">(miejsce, daty, </w:t>
      </w:r>
      <w:r w:rsidR="00C101B8">
        <w:rPr>
          <w:rFonts w:ascii="Arial" w:hAnsi="Arial" w:cs="Arial"/>
          <w:sz w:val="22"/>
          <w:szCs w:val="22"/>
        </w:rPr>
        <w:t>wskazanie liczby uczestników</w:t>
      </w:r>
      <w:r w:rsidR="00B42696">
        <w:rPr>
          <w:rFonts w:ascii="Arial" w:hAnsi="Arial" w:cs="Arial"/>
          <w:sz w:val="22"/>
          <w:szCs w:val="22"/>
        </w:rPr>
        <w:t>, tematyka</w:t>
      </w:r>
      <w:r w:rsidR="0012740C">
        <w:rPr>
          <w:rFonts w:ascii="Arial" w:hAnsi="Arial" w:cs="Arial"/>
          <w:sz w:val="22"/>
          <w:szCs w:val="22"/>
        </w:rPr>
        <w:t xml:space="preserve"> itd.)</w:t>
      </w:r>
      <w:r w:rsidR="00B756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42696" w:rsidRPr="00B42696">
        <w:rPr>
          <w:rFonts w:ascii="Arial" w:hAnsi="Arial" w:cs="Arial"/>
          <w:sz w:val="22"/>
          <w:szCs w:val="22"/>
        </w:rPr>
        <w:t>dokumentowanie każdej prelekcji sprawozdaniem z przeprowadzonych zajęć, dokumentacja fotograficzna</w:t>
      </w:r>
      <w:r w:rsidR="00B42696">
        <w:rPr>
          <w:rFonts w:ascii="Arial" w:hAnsi="Arial" w:cs="Arial"/>
          <w:sz w:val="22"/>
          <w:szCs w:val="22"/>
        </w:rPr>
        <w:t>,</w:t>
      </w:r>
      <w:r w:rsidR="00B42696" w:rsidRPr="00B42696">
        <w:rPr>
          <w:rFonts w:ascii="Arial" w:hAnsi="Arial" w:cs="Arial"/>
          <w:sz w:val="22"/>
          <w:szCs w:val="22"/>
        </w:rPr>
        <w:t xml:space="preserve"> </w:t>
      </w:r>
      <w:r w:rsidR="00347A8C" w:rsidRPr="00347A8C">
        <w:rPr>
          <w:rFonts w:ascii="Arial" w:hAnsi="Arial" w:cs="Arial"/>
          <w:sz w:val="22"/>
          <w:szCs w:val="22"/>
        </w:rPr>
        <w:t>relacje w mediach społecznościowych – zrzut ekranu</w:t>
      </w:r>
      <w:r w:rsidR="00347A8C">
        <w:rPr>
          <w:rFonts w:ascii="Arial" w:hAnsi="Arial" w:cs="Arial"/>
          <w:sz w:val="22"/>
          <w:szCs w:val="22"/>
        </w:rPr>
        <w:t xml:space="preserve">, </w:t>
      </w:r>
      <w:r w:rsidR="00347A8C" w:rsidRPr="00347A8C">
        <w:rPr>
          <w:rFonts w:ascii="Arial" w:hAnsi="Arial" w:cs="Arial"/>
          <w:sz w:val="22"/>
          <w:szCs w:val="22"/>
        </w:rPr>
        <w:t>wycinki prasowe, nagrania audio i wideo, egzemplarze publikacji</w:t>
      </w:r>
      <w:r w:rsidR="00B44130">
        <w:rPr>
          <w:rFonts w:ascii="Arial" w:hAnsi="Arial" w:cs="Arial"/>
          <w:sz w:val="22"/>
          <w:szCs w:val="22"/>
        </w:rPr>
        <w:t>.</w:t>
      </w:r>
    </w:p>
    <w:p w14:paraId="341DB3D2" w14:textId="77777777" w:rsidR="00F3330C" w:rsidRDefault="00C055A5" w:rsidP="00B30C06">
      <w:pPr>
        <w:pStyle w:val="Tekstpodstawowy"/>
        <w:spacing w:after="0" w:line="276" w:lineRule="auto"/>
        <w:ind w:left="34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Oferent może wskazać inne</w:t>
      </w:r>
      <w:r w:rsidR="00F3330C" w:rsidRPr="00C928EA">
        <w:rPr>
          <w:rFonts w:ascii="Arial" w:hAnsi="Arial" w:cs="Arial"/>
          <w:sz w:val="22"/>
          <w:szCs w:val="22"/>
        </w:rPr>
        <w:t>, możliwe do osiągnięcia rezultaty, jakie powstaną w wyniku realizacji zadania publicznego, wskazując jednocześnie zakładany poziom ich osiągnięcia oraz sposób monitorowania.</w:t>
      </w:r>
      <w:r w:rsidR="00883DA5" w:rsidRPr="00C928EA">
        <w:rPr>
          <w:rFonts w:ascii="Arial" w:hAnsi="Arial" w:cs="Arial"/>
          <w:sz w:val="22"/>
          <w:szCs w:val="22"/>
        </w:rPr>
        <w:t xml:space="preserve"> </w:t>
      </w:r>
      <w:r w:rsidR="000B6CA3">
        <w:rPr>
          <w:rFonts w:ascii="Arial" w:hAnsi="Arial" w:cs="Arial"/>
          <w:sz w:val="22"/>
          <w:szCs w:val="22"/>
        </w:rPr>
        <w:t xml:space="preserve">Dobór mierników rezultatów należy do oferentów z zastrzeżeniem, że </w:t>
      </w:r>
      <w:r w:rsidR="000B6CA3" w:rsidRPr="000B6CA3">
        <w:rPr>
          <w:rFonts w:ascii="Arial" w:hAnsi="Arial" w:cs="Arial"/>
          <w:sz w:val="22"/>
          <w:szCs w:val="22"/>
        </w:rPr>
        <w:t>Prezydent Miasta Rzeszowa może zaproponować zmianę zarówno rezultatu, jak i miernika/mierników.</w:t>
      </w:r>
    </w:p>
    <w:p w14:paraId="7288571A" w14:textId="77777777" w:rsidR="0050524C" w:rsidRPr="001E211B" w:rsidRDefault="0050524C" w:rsidP="0050524C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E211B">
        <w:rPr>
          <w:rFonts w:ascii="Arial" w:hAnsi="Arial" w:cs="Arial"/>
          <w:sz w:val="22"/>
          <w:szCs w:val="22"/>
        </w:rPr>
        <w:t xml:space="preserve">W </w:t>
      </w:r>
      <w:r w:rsidR="00D63380">
        <w:rPr>
          <w:rFonts w:ascii="Arial" w:hAnsi="Arial" w:cs="Arial"/>
          <w:sz w:val="22"/>
          <w:szCs w:val="22"/>
        </w:rPr>
        <w:t>części IV</w:t>
      </w:r>
      <w:r w:rsidR="001329C1">
        <w:rPr>
          <w:rFonts w:ascii="Arial" w:hAnsi="Arial" w:cs="Arial"/>
          <w:sz w:val="22"/>
          <w:szCs w:val="22"/>
        </w:rPr>
        <w:t xml:space="preserve"> pkt 1</w:t>
      </w:r>
      <w:r w:rsidR="00D63380">
        <w:rPr>
          <w:rFonts w:ascii="Arial" w:hAnsi="Arial" w:cs="Arial"/>
          <w:sz w:val="22"/>
          <w:szCs w:val="22"/>
        </w:rPr>
        <w:t xml:space="preserve"> oferty </w:t>
      </w:r>
      <w:r w:rsidRPr="001E211B">
        <w:rPr>
          <w:rFonts w:ascii="Arial" w:hAnsi="Arial" w:cs="Arial"/>
          <w:sz w:val="22"/>
          <w:szCs w:val="22"/>
        </w:rPr>
        <w:t xml:space="preserve">należy podać informacje o wcześniejszej działalności oferenta </w:t>
      </w:r>
      <w:r w:rsidR="001329C1">
        <w:rPr>
          <w:rFonts w:ascii="Arial" w:hAnsi="Arial" w:cs="Arial"/>
          <w:sz w:val="22"/>
          <w:szCs w:val="22"/>
        </w:rPr>
        <w:br/>
      </w:r>
      <w:r w:rsidRPr="001E211B">
        <w:rPr>
          <w:rFonts w:ascii="Arial" w:hAnsi="Arial" w:cs="Arial"/>
          <w:sz w:val="22"/>
          <w:szCs w:val="22"/>
        </w:rPr>
        <w:t>w zakresie, którego dotyczy zadanie pub</w:t>
      </w:r>
      <w:r w:rsidR="00B6593E">
        <w:rPr>
          <w:rFonts w:ascii="Arial" w:hAnsi="Arial" w:cs="Arial"/>
          <w:sz w:val="22"/>
          <w:szCs w:val="22"/>
        </w:rPr>
        <w:t>liczne oraz zrealizowanych zadaniach</w:t>
      </w:r>
      <w:r w:rsidRPr="001E211B">
        <w:rPr>
          <w:rFonts w:ascii="Arial" w:hAnsi="Arial" w:cs="Arial"/>
          <w:sz w:val="22"/>
          <w:szCs w:val="22"/>
        </w:rPr>
        <w:t xml:space="preserve"> publicznych </w:t>
      </w:r>
      <w:r w:rsidR="001329C1">
        <w:rPr>
          <w:rFonts w:ascii="Arial" w:hAnsi="Arial" w:cs="Arial"/>
          <w:sz w:val="22"/>
          <w:szCs w:val="22"/>
        </w:rPr>
        <w:br/>
      </w:r>
      <w:r w:rsidRPr="001E211B">
        <w:rPr>
          <w:rFonts w:ascii="Arial" w:hAnsi="Arial" w:cs="Arial"/>
          <w:sz w:val="22"/>
          <w:szCs w:val="22"/>
        </w:rPr>
        <w:t>w ostatnich 3 latach.</w:t>
      </w:r>
    </w:p>
    <w:p w14:paraId="73827C26" w14:textId="660356D0" w:rsidR="00F25096" w:rsidRDefault="0050524C" w:rsidP="0050524C">
      <w:pPr>
        <w:pStyle w:val="Akapitzlist"/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 w:rsidRPr="001E211B">
        <w:rPr>
          <w:rFonts w:ascii="Arial" w:hAnsi="Arial" w:cs="Arial"/>
          <w:sz w:val="22"/>
          <w:szCs w:val="22"/>
        </w:rPr>
        <w:t>W części IV</w:t>
      </w:r>
      <w:r w:rsidR="00266320">
        <w:rPr>
          <w:rFonts w:ascii="Arial" w:hAnsi="Arial" w:cs="Arial"/>
          <w:sz w:val="22"/>
          <w:szCs w:val="22"/>
        </w:rPr>
        <w:t xml:space="preserve"> </w:t>
      </w:r>
      <w:r w:rsidR="006743E7">
        <w:rPr>
          <w:rFonts w:ascii="Arial" w:hAnsi="Arial" w:cs="Arial"/>
          <w:sz w:val="22"/>
          <w:szCs w:val="22"/>
        </w:rPr>
        <w:t xml:space="preserve">pkt </w:t>
      </w:r>
      <w:r w:rsidRPr="001E211B">
        <w:rPr>
          <w:rFonts w:ascii="Arial" w:hAnsi="Arial" w:cs="Arial"/>
          <w:sz w:val="22"/>
          <w:szCs w:val="22"/>
        </w:rPr>
        <w:t>2 oferty</w:t>
      </w:r>
      <w:r w:rsidR="005C4C6D">
        <w:rPr>
          <w:rFonts w:ascii="Arial" w:hAnsi="Arial" w:cs="Arial"/>
          <w:sz w:val="22"/>
          <w:szCs w:val="22"/>
        </w:rPr>
        <w:t xml:space="preserve"> (</w:t>
      </w:r>
      <w:r w:rsidRPr="001E211B">
        <w:rPr>
          <w:rFonts w:ascii="Arial" w:hAnsi="Arial" w:cs="Arial"/>
          <w:sz w:val="22"/>
          <w:szCs w:val="22"/>
        </w:rPr>
        <w:t>Zasoby kadrowe, rzeczowe i finansowe oferenta, które będą wykorzystane do realizacji zadania</w:t>
      </w:r>
      <w:r w:rsidR="005C4C6D">
        <w:rPr>
          <w:rFonts w:ascii="Arial" w:hAnsi="Arial" w:cs="Arial"/>
          <w:sz w:val="22"/>
          <w:szCs w:val="22"/>
        </w:rPr>
        <w:t>)</w:t>
      </w:r>
      <w:r w:rsidRPr="001E211B">
        <w:rPr>
          <w:rFonts w:ascii="Arial" w:hAnsi="Arial" w:cs="Arial"/>
          <w:sz w:val="22"/>
          <w:szCs w:val="22"/>
        </w:rPr>
        <w:t xml:space="preserve"> należy podać informację </w:t>
      </w:r>
      <w:r w:rsidR="005C4C6D">
        <w:rPr>
          <w:rFonts w:ascii="Arial" w:hAnsi="Arial" w:cs="Arial"/>
          <w:sz w:val="22"/>
          <w:szCs w:val="22"/>
        </w:rPr>
        <w:t xml:space="preserve">o </w:t>
      </w:r>
      <w:r w:rsidRPr="001E211B">
        <w:rPr>
          <w:rFonts w:ascii="Arial" w:hAnsi="Arial" w:cs="Arial"/>
          <w:sz w:val="22"/>
          <w:szCs w:val="22"/>
        </w:rPr>
        <w:t xml:space="preserve">planowanej kadrze projektu </w:t>
      </w:r>
      <w:r w:rsidR="006961E7">
        <w:rPr>
          <w:rFonts w:ascii="Arial" w:hAnsi="Arial" w:cs="Arial"/>
          <w:sz w:val="22"/>
          <w:szCs w:val="22"/>
        </w:rPr>
        <w:br/>
      </w:r>
      <w:r w:rsidRPr="001E211B">
        <w:rPr>
          <w:rFonts w:ascii="Arial" w:hAnsi="Arial" w:cs="Arial"/>
          <w:sz w:val="22"/>
          <w:szCs w:val="22"/>
        </w:rPr>
        <w:t xml:space="preserve">wg przykładu: Jan Kowalski - absolwent </w:t>
      </w:r>
      <w:r>
        <w:rPr>
          <w:rFonts w:ascii="Arial" w:hAnsi="Arial" w:cs="Arial"/>
          <w:sz w:val="22"/>
          <w:szCs w:val="22"/>
        </w:rPr>
        <w:t>Uniwersytetu</w:t>
      </w:r>
      <w:r w:rsidRPr="001E2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Rzeszowskiego </w:t>
      </w:r>
      <w:r w:rsidRPr="001E211B">
        <w:rPr>
          <w:rFonts w:ascii="Arial" w:hAnsi="Arial" w:cs="Arial"/>
          <w:sz w:val="22"/>
          <w:szCs w:val="22"/>
        </w:rPr>
        <w:t>w Rzeszowie, dr prawa, pracownik naukowy Wydziału Prawa i Administracji UR.</w:t>
      </w:r>
      <w:r w:rsidR="00F25096">
        <w:rPr>
          <w:rFonts w:ascii="Arial" w:hAnsi="Arial" w:cs="Arial"/>
          <w:sz w:val="22"/>
          <w:szCs w:val="22"/>
        </w:rPr>
        <w:t xml:space="preserve"> </w:t>
      </w:r>
      <w:r w:rsidR="00F25096" w:rsidRPr="00A85AB7">
        <w:rPr>
          <w:rFonts w:ascii="Arial" w:hAnsi="Arial" w:cs="Arial"/>
          <w:sz w:val="22"/>
          <w:szCs w:val="22"/>
        </w:rPr>
        <w:t>Wskazanie informacji o kadrze jest obowiązkowe i stanowi jeden z kryteriów oceny formalnej niepodlegających uzupełnieniu.</w:t>
      </w:r>
    </w:p>
    <w:p w14:paraId="6FE1B9CF" w14:textId="77777777" w:rsidR="0050524C" w:rsidRDefault="005C4C6D" w:rsidP="0050524C">
      <w:pPr>
        <w:pStyle w:val="Akapitzlist"/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również opisać kwalifikacje i doświadczenie osób zaangażowanych do realizacji projektu.</w:t>
      </w:r>
    </w:p>
    <w:p w14:paraId="41A22BB7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Niedozwolone jest sfinansowanie lub refundacja całkowita lub częściowa danego wydatku dwa razy ze środków publicznych. Podwójnym finansowaniem jest w szczególności:</w:t>
      </w:r>
    </w:p>
    <w:p w14:paraId="0573EC84" w14:textId="77777777" w:rsidR="00F3330C" w:rsidRPr="00C928EA" w:rsidRDefault="00F3330C">
      <w:pPr>
        <w:numPr>
          <w:ilvl w:val="0"/>
          <w:numId w:val="8"/>
        </w:numPr>
        <w:tabs>
          <w:tab w:val="clear" w:pos="3087"/>
          <w:tab w:val="num" w:pos="1080"/>
        </w:tabs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sfinansowanie lub refundacja tego samego wydatku w ramach dwóch różnych projektów współfinansowanych ze środków budżetu Miasta Rzeszowa, bądź innych środków publicznych krajowych lub wspólnotowych,</w:t>
      </w:r>
    </w:p>
    <w:p w14:paraId="4B45400C" w14:textId="77777777" w:rsidR="00F3330C" w:rsidRPr="00C928EA" w:rsidRDefault="00F3330C">
      <w:pPr>
        <w:numPr>
          <w:ilvl w:val="0"/>
          <w:numId w:val="8"/>
        </w:numPr>
        <w:tabs>
          <w:tab w:val="clear" w:pos="3087"/>
          <w:tab w:val="num" w:pos="1080"/>
        </w:tabs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sfinansowanie lub refundacja kosztów podatku VAT ze środków budżetu Miasta Rzeszowa, a następnie odzyskanie tego podatku ze środków budżetu państwa w oparciu o ustawę </w:t>
      </w:r>
      <w:r w:rsidR="00AD0199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z dnia 11 marca 2004 r. o podatku od towarów i usług</w:t>
      </w:r>
      <w:r w:rsidR="002A459F">
        <w:rPr>
          <w:rFonts w:ascii="Arial" w:hAnsi="Arial" w:cs="Arial"/>
          <w:sz w:val="22"/>
          <w:szCs w:val="22"/>
        </w:rPr>
        <w:t>.</w:t>
      </w:r>
    </w:p>
    <w:p w14:paraId="3AB6D9C3" w14:textId="77777777" w:rsidR="00D6444E" w:rsidRDefault="00D6444E" w:rsidP="00B30C0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niniejszego konkursu ofert n</w:t>
      </w:r>
      <w:r w:rsidR="00716699">
        <w:rPr>
          <w:rFonts w:ascii="Arial" w:hAnsi="Arial" w:cs="Arial"/>
          <w:sz w:val="22"/>
          <w:szCs w:val="22"/>
        </w:rPr>
        <w:t>ie d</w:t>
      </w:r>
      <w:r w:rsidR="008928B1" w:rsidRPr="00C36A21">
        <w:rPr>
          <w:rFonts w:ascii="Arial" w:hAnsi="Arial" w:cs="Arial"/>
          <w:sz w:val="22"/>
          <w:szCs w:val="22"/>
        </w:rPr>
        <w:t>opuszcza się możliwoś</w:t>
      </w:r>
      <w:r w:rsidR="00716699">
        <w:rPr>
          <w:rFonts w:ascii="Arial" w:hAnsi="Arial" w:cs="Arial"/>
          <w:sz w:val="22"/>
          <w:szCs w:val="22"/>
        </w:rPr>
        <w:t>ci</w:t>
      </w:r>
      <w:r w:rsidR="008928B1" w:rsidRPr="00C36A21">
        <w:rPr>
          <w:rFonts w:ascii="Arial" w:hAnsi="Arial" w:cs="Arial"/>
          <w:sz w:val="22"/>
          <w:szCs w:val="22"/>
        </w:rPr>
        <w:t xml:space="preserve"> pobierania świadczeń pieniężnych od odbiorców zadania</w:t>
      </w:r>
      <w:r w:rsidR="00B97C34">
        <w:rPr>
          <w:rFonts w:ascii="Arial" w:hAnsi="Arial" w:cs="Arial"/>
          <w:sz w:val="22"/>
          <w:szCs w:val="22"/>
        </w:rPr>
        <w:t>.</w:t>
      </w:r>
    </w:p>
    <w:p w14:paraId="13CCD9AC" w14:textId="77777777" w:rsidR="00F3330C" w:rsidRPr="00C928EA" w:rsidRDefault="00AE77D7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lastRenderedPageBreak/>
        <w:t>Z podmiotami, których</w:t>
      </w:r>
      <w:r w:rsidR="00F3330C" w:rsidRPr="00C928EA">
        <w:rPr>
          <w:rFonts w:ascii="Arial" w:hAnsi="Arial" w:cs="Arial"/>
          <w:sz w:val="22"/>
          <w:szCs w:val="22"/>
        </w:rPr>
        <w:t xml:space="preserve"> oferta została wybrana w niniejszym konkursie, zawiera się pisemną umowę o realizacj</w:t>
      </w:r>
      <w:r w:rsidR="00FC1B0F">
        <w:rPr>
          <w:rFonts w:ascii="Arial" w:hAnsi="Arial" w:cs="Arial"/>
          <w:sz w:val="22"/>
          <w:szCs w:val="22"/>
        </w:rPr>
        <w:t>ę</w:t>
      </w:r>
      <w:r w:rsidR="00F3330C" w:rsidRPr="00C928EA">
        <w:rPr>
          <w:rFonts w:ascii="Arial" w:hAnsi="Arial" w:cs="Arial"/>
          <w:sz w:val="22"/>
          <w:szCs w:val="22"/>
        </w:rPr>
        <w:t xml:space="preserve"> zadania publicznego. </w:t>
      </w:r>
      <w:r w:rsidR="00FC1B0F" w:rsidRPr="00FC1B0F">
        <w:rPr>
          <w:rFonts w:ascii="Arial" w:hAnsi="Arial" w:cs="Arial"/>
          <w:sz w:val="22"/>
          <w:szCs w:val="22"/>
        </w:rPr>
        <w:t>W umow</w:t>
      </w:r>
      <w:r w:rsidR="00FC1B0F">
        <w:rPr>
          <w:rFonts w:ascii="Arial" w:hAnsi="Arial" w:cs="Arial"/>
          <w:sz w:val="22"/>
          <w:szCs w:val="22"/>
        </w:rPr>
        <w:t>ie</w:t>
      </w:r>
      <w:r w:rsidR="00FC1B0F" w:rsidRPr="00FC1B0F">
        <w:rPr>
          <w:rFonts w:ascii="Arial" w:hAnsi="Arial" w:cs="Arial"/>
          <w:sz w:val="22"/>
          <w:szCs w:val="22"/>
        </w:rPr>
        <w:t xml:space="preserve"> określony zostanie zakres i warunki realizacji zadania publicznego.</w:t>
      </w:r>
      <w:r w:rsidR="00F3330C" w:rsidRPr="00C928EA">
        <w:rPr>
          <w:rFonts w:ascii="Arial" w:hAnsi="Arial" w:cs="Arial"/>
          <w:sz w:val="22"/>
          <w:szCs w:val="22"/>
        </w:rPr>
        <w:t xml:space="preserve"> </w:t>
      </w:r>
    </w:p>
    <w:p w14:paraId="34C74811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Oferent może odstąpić od zawarcia umowy w przypadku przyznania dotacji niższej niż oczekiwana. W przypadku odstąpienia od zawarcia umowy oferent powinien powiadomić Prezydenta Miasta Rzeszowa o swojej decyzji w terminie 7 dni od daty otrzymania pisemnej informacji o wysokości przyznanej dotacji.</w:t>
      </w:r>
    </w:p>
    <w:p w14:paraId="5C2490F0" w14:textId="77777777" w:rsidR="00E871CB" w:rsidRPr="00E871CB" w:rsidRDefault="00E871CB" w:rsidP="00E871CB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871CB">
        <w:rPr>
          <w:rFonts w:ascii="Arial" w:hAnsi="Arial" w:cs="Arial"/>
          <w:sz w:val="22"/>
          <w:szCs w:val="22"/>
        </w:rPr>
        <w:t>Oferent decydujący się na zawarcie umowy o wsparcie wykonania zadania publicznego w zakresie niniejszego konkursu powinien przedstawić aktualizację oferty realizacji zadania publicznego w terminie 7 dni od daty otrzymania informacji o wysokości przyznanej dotacji.</w:t>
      </w:r>
    </w:p>
    <w:p w14:paraId="01D91C16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Przekazanie środków finansowych następuje po podpisaniu umowy, na rachunek bankowy podmiotu realizującego zadanie publiczne, w terminie określonym w umowie o dotację.</w:t>
      </w:r>
    </w:p>
    <w:p w14:paraId="011723C1" w14:textId="77777777" w:rsidR="002F3D87" w:rsidRPr="00C928EA" w:rsidRDefault="002F3D87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Oferent realizujący zadanie publiczne nie ma obowiązku posiadania wyodrębnionego rachunku bankowego (lub subkonta) do obsługi środków pochodzących z dotacji.</w:t>
      </w:r>
    </w:p>
    <w:p w14:paraId="6FC35996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Oferent musi być jedynym posiadaczem wskazanego rachunku bankowego oraz jest zobowiązany do prowadzenia wyodrębnionej dokumentacji finansowo-księgowej śro</w:t>
      </w:r>
      <w:r w:rsidR="00054BE2" w:rsidRPr="00C928EA">
        <w:rPr>
          <w:rFonts w:ascii="Arial" w:hAnsi="Arial" w:cs="Arial"/>
          <w:sz w:val="22"/>
          <w:szCs w:val="22"/>
        </w:rPr>
        <w:t>dków finansowych otrzymanych na </w:t>
      </w:r>
      <w:r w:rsidRPr="00C928EA">
        <w:rPr>
          <w:rFonts w:ascii="Arial" w:hAnsi="Arial" w:cs="Arial"/>
          <w:sz w:val="22"/>
          <w:szCs w:val="22"/>
        </w:rPr>
        <w:t xml:space="preserve">realizację zadania zgodnie z zasadami wynikającymi z ustawy </w:t>
      </w:r>
      <w:r w:rsidR="00882FC4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z dnia 29 września 1994 r. o rachunkowości, w sposób umożliwiający identyfikację poszczególnych operacji księgowych.</w:t>
      </w:r>
    </w:p>
    <w:p w14:paraId="3450C25A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Prezydent Miasta Rzeszowa zastrzega sobie prawo nieprzystąpienia do zawarcia umowy, odstąpienia od jej realizacji, bądź odmowy rozliczenia udzielonej dotacji, w przypadku dokonania przez oferenta nieuzasadnionego lub nadmiernego zmniejszenia udziału środków innych niż dotacja, w kosztach wykonania zadania publicznego. </w:t>
      </w:r>
      <w:r w:rsidR="004E06E5" w:rsidRPr="00C928EA">
        <w:rPr>
          <w:rFonts w:ascii="Arial" w:hAnsi="Arial" w:cs="Arial"/>
          <w:sz w:val="22"/>
          <w:szCs w:val="22"/>
        </w:rPr>
        <w:t>Zmniejszenie może zostać stwierdzone na etapie planowania lub realizacji zleconego zadania publicznego.</w:t>
      </w:r>
    </w:p>
    <w:p w14:paraId="193CCEE3" w14:textId="77777777" w:rsidR="00F3330C" w:rsidRPr="00C928EA" w:rsidRDefault="00F3330C" w:rsidP="007679F3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Przez nieuzasadnione zmniejszenie należy rozumieć wykazanie, na etapie składania oferty realizacji zadania publicznego, zawyżonych kosztów zakupu towarów i usług, niezbędnych do wykonania tego zadania</w:t>
      </w:r>
      <w:r w:rsidR="007679F3">
        <w:rPr>
          <w:rFonts w:ascii="Arial" w:hAnsi="Arial" w:cs="Arial"/>
          <w:sz w:val="22"/>
          <w:szCs w:val="22"/>
        </w:rPr>
        <w:t>,</w:t>
      </w:r>
      <w:r w:rsidRPr="00C928EA">
        <w:rPr>
          <w:rFonts w:ascii="Arial" w:hAnsi="Arial" w:cs="Arial"/>
          <w:sz w:val="22"/>
          <w:szCs w:val="22"/>
        </w:rPr>
        <w:t xml:space="preserve"> a następnie zmianę tych kosztów, bez jednoczesnej zmiany zakresu rzeczowego.</w:t>
      </w:r>
    </w:p>
    <w:p w14:paraId="4CD9AC49" w14:textId="77777777" w:rsidR="00F3330C" w:rsidRPr="00C928EA" w:rsidRDefault="00F3330C" w:rsidP="007679F3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Przez nadmierne zmniejszenie należy rozumieć taką zmianę zakresu finansowego zadania publicznego, która powoduje zmniejszenie liczby beneficjentów zadania, bądź zakresu i liczby podejmowanych działań – w sposób niewspółmierny do proporcji, pomiędzy wnioskowaną </w:t>
      </w:r>
      <w:r w:rsidR="00264A3A" w:rsidRPr="00C928EA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a przyznaną kwotą dotacji.</w:t>
      </w:r>
    </w:p>
    <w:p w14:paraId="55B353D8" w14:textId="77777777" w:rsidR="00F3330C" w:rsidRPr="00C928EA" w:rsidRDefault="00F3330C" w:rsidP="00B30C0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Realizator zadania publicznego zobowiązany jest do wykonania tego zadania w sposób określony w ofercie realizacji zadania publicznego oraz aktualizacjach oferty, składanych przed podpisaniem umowy o dotację oraz w okresie wykonywania zleconego zadania. </w:t>
      </w:r>
    </w:p>
    <w:p w14:paraId="5BA471D0" w14:textId="77777777" w:rsidR="00F3330C" w:rsidRPr="00C928EA" w:rsidRDefault="004F14C5" w:rsidP="00B30C0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F14C5">
        <w:rPr>
          <w:rFonts w:ascii="Arial" w:hAnsi="Arial" w:cs="Arial"/>
          <w:color w:val="000000" w:themeColor="text1"/>
          <w:sz w:val="22"/>
          <w:szCs w:val="22"/>
        </w:rPr>
        <w:t>W trakcie realizacji zadania publicznego mogą być dokonywane przesunięcia w zakresie poszczególnych pozycji kosztów działania oraz pomiędzy działaniami. Zmiany powyżej 30%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4EAF2B6D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 trakcie realizacji zadania mogą być dokonywane zmiany w zakresie przyjętych rezultatów zadania publicznego. Zmiany powyżej 10% poszczególnych założonych rezultatów wymagają zgody Prezydenta Miasta Rzeszow</w:t>
      </w:r>
      <w:r w:rsidR="0095025B">
        <w:rPr>
          <w:rFonts w:ascii="Arial" w:hAnsi="Arial" w:cs="Arial"/>
          <w:sz w:val="22"/>
          <w:szCs w:val="22"/>
        </w:rPr>
        <w:t>a</w:t>
      </w:r>
      <w:r w:rsidR="00882FC4">
        <w:rPr>
          <w:rFonts w:ascii="Arial" w:hAnsi="Arial" w:cs="Arial"/>
          <w:sz w:val="22"/>
          <w:szCs w:val="22"/>
        </w:rPr>
        <w:t>.</w:t>
      </w:r>
    </w:p>
    <w:p w14:paraId="3121DFE5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color w:val="000000" w:themeColor="text1"/>
          <w:sz w:val="22"/>
          <w:szCs w:val="22"/>
        </w:rPr>
        <w:t>Zadanie uznaje się za zrealizowan</w:t>
      </w:r>
      <w:r w:rsidR="00D961EB" w:rsidRPr="00C928EA">
        <w:rPr>
          <w:rFonts w:ascii="Arial" w:hAnsi="Arial" w:cs="Arial"/>
          <w:color w:val="000000" w:themeColor="text1"/>
          <w:sz w:val="22"/>
          <w:szCs w:val="22"/>
        </w:rPr>
        <w:t>e, jeżeli oferent zrealizuje 95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% założonych w umowie rezultatów.</w:t>
      </w:r>
    </w:p>
    <w:p w14:paraId="7B973239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color w:val="000000" w:themeColor="text1"/>
          <w:sz w:val="22"/>
          <w:szCs w:val="22"/>
        </w:rPr>
        <w:t>Realizator zadania publicznego zobowiązany jest do uzyskania i</w:t>
      </w:r>
      <w:r w:rsidR="00A45F5A" w:rsidRPr="00C928EA">
        <w:rPr>
          <w:rFonts w:ascii="Arial" w:hAnsi="Arial" w:cs="Arial"/>
          <w:color w:val="000000" w:themeColor="text1"/>
          <w:sz w:val="22"/>
          <w:szCs w:val="22"/>
        </w:rPr>
        <w:t>nformacji – przed nawiązaniem z 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daną osobą stosunku pracy lub przed dopuszczeniem osoby do</w:t>
      </w:r>
      <w:r w:rsidR="00A45F5A" w:rsidRPr="00C928EA">
        <w:rPr>
          <w:rFonts w:ascii="Arial" w:hAnsi="Arial" w:cs="Arial"/>
          <w:color w:val="000000" w:themeColor="text1"/>
          <w:sz w:val="22"/>
          <w:szCs w:val="22"/>
        </w:rPr>
        <w:t xml:space="preserve"> innej działalności związanej z 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wychowaniem, edukacją, wypoczynkiem, leczeniem małoletnich lub </w:t>
      </w:r>
      <w:r w:rsidR="00A673BD">
        <w:rPr>
          <w:rFonts w:ascii="Arial" w:hAnsi="Arial" w:cs="Arial"/>
          <w:color w:val="000000" w:themeColor="text1"/>
          <w:sz w:val="22"/>
          <w:szCs w:val="22"/>
        </w:rPr>
        <w:br/>
      </w:r>
      <w:r w:rsidRPr="00C928EA">
        <w:rPr>
          <w:rFonts w:ascii="Arial" w:hAnsi="Arial" w:cs="Arial"/>
          <w:color w:val="000000" w:themeColor="text1"/>
          <w:sz w:val="22"/>
          <w:szCs w:val="22"/>
        </w:rPr>
        <w:lastRenderedPageBreak/>
        <w:t>z opieką nad nimi – czy d</w:t>
      </w:r>
      <w:r w:rsidR="008A3D30" w:rsidRPr="00C928EA">
        <w:rPr>
          <w:rFonts w:ascii="Arial" w:hAnsi="Arial" w:cs="Arial"/>
          <w:color w:val="000000" w:themeColor="text1"/>
          <w:sz w:val="22"/>
          <w:szCs w:val="22"/>
        </w:rPr>
        <w:t>ane tej osoby są zamieszczone w 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Rejestrze Sprawców Przestępstw na Tle Seksualnym.</w:t>
      </w:r>
    </w:p>
    <w:p w14:paraId="726EB355" w14:textId="77777777" w:rsidR="00AD2B1C" w:rsidRPr="0075415B" w:rsidRDefault="0095025B" w:rsidP="0075415B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5025B">
        <w:rPr>
          <w:rFonts w:ascii="Arial" w:hAnsi="Arial" w:cs="Arial"/>
          <w:color w:val="000000" w:themeColor="text1"/>
          <w:sz w:val="22"/>
          <w:szCs w:val="22"/>
        </w:rPr>
        <w:t>Realizator zadania publicznego jest administratorem danych osobowych beneficjentów zadania publicznego</w:t>
      </w:r>
      <w:r w:rsidR="009D777B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5415B">
        <w:rPr>
          <w:rFonts w:ascii="Arial" w:hAnsi="Arial" w:cs="Arial"/>
          <w:color w:val="000000" w:themeColor="text1"/>
          <w:sz w:val="22"/>
          <w:szCs w:val="22"/>
        </w:rPr>
        <w:t xml:space="preserve">Realizator jest zobowiązany do </w:t>
      </w:r>
      <w:r w:rsidR="00FC52EE">
        <w:rPr>
          <w:rFonts w:ascii="Arial" w:hAnsi="Arial" w:cs="Arial"/>
          <w:color w:val="000000" w:themeColor="text1"/>
          <w:sz w:val="22"/>
          <w:szCs w:val="22"/>
        </w:rPr>
        <w:t xml:space="preserve">systematycznego </w:t>
      </w:r>
      <w:r w:rsidRPr="0075415B">
        <w:rPr>
          <w:rFonts w:ascii="Arial" w:hAnsi="Arial" w:cs="Arial"/>
          <w:color w:val="000000" w:themeColor="text1"/>
          <w:sz w:val="22"/>
          <w:szCs w:val="22"/>
        </w:rPr>
        <w:t xml:space="preserve">dokumentowania sposobu wykonania zadania publicznego zgodnie z przepisami. </w:t>
      </w:r>
      <w:r w:rsidR="00F3330C" w:rsidRPr="0075415B">
        <w:rPr>
          <w:rFonts w:ascii="Arial" w:hAnsi="Arial" w:cs="Arial"/>
          <w:color w:val="000000" w:themeColor="text1"/>
          <w:sz w:val="22"/>
          <w:szCs w:val="22"/>
        </w:rPr>
        <w:t>Udokum</w:t>
      </w:r>
      <w:r w:rsidR="00054BE2" w:rsidRPr="0075415B">
        <w:rPr>
          <w:rFonts w:ascii="Arial" w:hAnsi="Arial" w:cs="Arial"/>
          <w:color w:val="000000" w:themeColor="text1"/>
          <w:sz w:val="22"/>
          <w:szCs w:val="22"/>
        </w:rPr>
        <w:t>entowanie może polegać m.in. na</w:t>
      </w:r>
      <w:r w:rsidR="00AD2B1C" w:rsidRPr="0075415B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BE2C32F" w14:textId="77777777" w:rsidR="00AD2B1C" w:rsidRDefault="00AD2B1C" w:rsidP="00AD2B1C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sporządzanie raportów, dokumentacji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FC52EE">
        <w:rPr>
          <w:rFonts w:ascii="Arial" w:hAnsi="Arial" w:cs="Arial"/>
          <w:color w:val="000000" w:themeColor="text1"/>
          <w:sz w:val="22"/>
          <w:szCs w:val="22"/>
        </w:rPr>
        <w:t xml:space="preserve"> sprawozdań,</w:t>
      </w:r>
    </w:p>
    <w:p w14:paraId="6566ACED" w14:textId="77777777" w:rsidR="00AD2B1C" w:rsidRDefault="00AD2B1C" w:rsidP="00AD2B1C">
      <w:pPr>
        <w:tabs>
          <w:tab w:val="num" w:pos="1980"/>
        </w:tabs>
        <w:spacing w:line="276" w:lineRule="auto"/>
        <w:ind w:left="334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zawarci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 stosownych umów z osobami prowadzącymi </w:t>
      </w:r>
      <w:r>
        <w:rPr>
          <w:rFonts w:ascii="Arial" w:hAnsi="Arial" w:cs="Arial"/>
          <w:color w:val="000000" w:themeColor="text1"/>
          <w:sz w:val="22"/>
          <w:szCs w:val="22"/>
        </w:rPr>
        <w:t>działania w ramach realizacji zadania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F04EB8C" w14:textId="77777777" w:rsidR="00F3330C" w:rsidRDefault="00AD2B1C" w:rsidP="00AD2B1C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FC52EE">
        <w:rPr>
          <w:rFonts w:ascii="Arial" w:hAnsi="Arial" w:cs="Arial"/>
          <w:color w:val="000000" w:themeColor="text1"/>
          <w:sz w:val="22"/>
          <w:szCs w:val="22"/>
        </w:rPr>
        <w:t xml:space="preserve">prowadzeniu oraz </w:t>
      </w:r>
      <w:r w:rsidR="00F3330C" w:rsidRPr="00C928EA">
        <w:rPr>
          <w:rFonts w:ascii="Arial" w:hAnsi="Arial" w:cs="Arial"/>
          <w:color w:val="000000" w:themeColor="text1"/>
          <w:sz w:val="22"/>
          <w:szCs w:val="22"/>
        </w:rPr>
        <w:t xml:space="preserve">przedstawieniu imiennych wykazów uczestników zajęć – </w:t>
      </w:r>
      <w:r w:rsidR="0095025B" w:rsidRPr="0095025B">
        <w:rPr>
          <w:rFonts w:ascii="Arial" w:hAnsi="Arial" w:cs="Arial"/>
          <w:color w:val="000000" w:themeColor="text1"/>
          <w:sz w:val="22"/>
          <w:szCs w:val="22"/>
        </w:rPr>
        <w:t>z podaniem informacji o tym, że uczestnik zajęć jest mieszkańcem Rzeszowa lub uczęszcza do placówki edukacyjnej na terenie Rzeszowa, rodzaju zajęć, miejsca i czasu ich prowadzenia, oraz tematyki realizowanych zajęć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4E4B">
        <w:rPr>
          <w:rFonts w:ascii="Arial" w:hAnsi="Arial" w:cs="Arial"/>
          <w:color w:val="000000" w:themeColor="text1"/>
          <w:sz w:val="22"/>
          <w:szCs w:val="22"/>
        </w:rPr>
        <w:t>dla każdego rodzaju zajęć oddzielnie</w:t>
      </w:r>
      <w:r w:rsidR="0095025B" w:rsidRPr="0095025B">
        <w:rPr>
          <w:rFonts w:ascii="Arial" w:hAnsi="Arial" w:cs="Arial"/>
          <w:color w:val="000000" w:themeColor="text1"/>
          <w:sz w:val="22"/>
          <w:szCs w:val="22"/>
        </w:rPr>
        <w:t>.</w:t>
      </w:r>
      <w:r w:rsidR="00F3330C" w:rsidRPr="00C928EA">
        <w:rPr>
          <w:rFonts w:ascii="Arial" w:hAnsi="Arial" w:cs="Arial"/>
          <w:color w:val="000000" w:themeColor="text1"/>
          <w:sz w:val="22"/>
          <w:szCs w:val="22"/>
        </w:rPr>
        <w:t xml:space="preserve"> W celu zgodnego z prawem przekazania tych danych, realizator zadania publicznego pow</w:t>
      </w:r>
      <w:r w:rsidR="00054BE2" w:rsidRPr="00C928EA">
        <w:rPr>
          <w:rFonts w:ascii="Arial" w:hAnsi="Arial" w:cs="Arial"/>
          <w:color w:val="000000" w:themeColor="text1"/>
          <w:sz w:val="22"/>
          <w:szCs w:val="22"/>
        </w:rPr>
        <w:t>inien uzyskać stosowną zgodę od </w:t>
      </w:r>
      <w:r w:rsidR="00F3330C" w:rsidRPr="00C928EA">
        <w:rPr>
          <w:rFonts w:ascii="Arial" w:hAnsi="Arial" w:cs="Arial"/>
          <w:color w:val="000000" w:themeColor="text1"/>
          <w:sz w:val="22"/>
          <w:szCs w:val="22"/>
        </w:rPr>
        <w:t>osób (lub opiekunów prawnych – w przypadku dzieci), których te dane</w:t>
      </w:r>
      <w:r w:rsidR="00054BE2" w:rsidRPr="00C928EA">
        <w:rPr>
          <w:rFonts w:ascii="Arial" w:hAnsi="Arial" w:cs="Arial"/>
          <w:color w:val="000000" w:themeColor="text1"/>
          <w:sz w:val="22"/>
          <w:szCs w:val="22"/>
        </w:rPr>
        <w:t xml:space="preserve"> dotyczą. Niewyrażenie zgody na </w:t>
      </w:r>
      <w:r w:rsidR="00F3330C" w:rsidRPr="00C928EA">
        <w:rPr>
          <w:rFonts w:ascii="Arial" w:hAnsi="Arial" w:cs="Arial"/>
          <w:color w:val="000000" w:themeColor="text1"/>
          <w:sz w:val="22"/>
          <w:szCs w:val="22"/>
        </w:rPr>
        <w:t>przetwarzanie danych osobowych powoduje niemożność udziału w projekcie dofinansowanym ze środków publicznych.</w:t>
      </w:r>
    </w:p>
    <w:p w14:paraId="6ACD1F77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Podmiot realizujący zadanie publiczne jest zobowiązany do przechowywania przez okres pięciu lat dokumentów potwierdzających dokonanie wydatków, tak ze środków otrzymanych </w:t>
      </w:r>
      <w:r w:rsidR="00AB23FB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 xml:space="preserve">w ramach dotacji, jak i  innych środków finansowych oraz dokumentów potwierdzających pozafinansowy wkład własny. Dokumentami potwierdzającymi wydatki finansowe są faktury, rachunki, umowy zlecenia, o dzieło </w:t>
      </w:r>
      <w:r w:rsidR="00472E0F" w:rsidRPr="00C928EA">
        <w:rPr>
          <w:rFonts w:ascii="Arial" w:hAnsi="Arial" w:cs="Arial"/>
          <w:sz w:val="22"/>
          <w:szCs w:val="22"/>
        </w:rPr>
        <w:t>itp. wraz z </w:t>
      </w:r>
      <w:r w:rsidRPr="00C928EA">
        <w:rPr>
          <w:rFonts w:ascii="Arial" w:hAnsi="Arial" w:cs="Arial"/>
          <w:sz w:val="22"/>
          <w:szCs w:val="22"/>
        </w:rPr>
        <w:t>potwierdzeniem dokonania zapłaty. Dokumentami potwierdzającymi wniesienie pozafinansowego wkładu własnego są porozumienia z wolontariuszami, oświadczenia o wykonaniu pracy społecznej, umowy użyczenia i inne dokumenty, które potwierdzają wniesienie pozafinansowego wkładu własnego.</w:t>
      </w:r>
    </w:p>
    <w:p w14:paraId="5A3D0E9E" w14:textId="77777777" w:rsidR="00F3330C" w:rsidRPr="009F13E0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 xml:space="preserve">Innymi środkami finansowymi niż dotacja udzielona na podstawie niniejszego konkursu ofert, </w:t>
      </w:r>
      <w:r w:rsidR="00A7321D" w:rsidRPr="00C928EA">
        <w:rPr>
          <w:rFonts w:ascii="Arial" w:hAnsi="Arial" w:cs="Arial"/>
          <w:sz w:val="22"/>
          <w:szCs w:val="22"/>
        </w:rPr>
        <w:br/>
      </w:r>
      <w:r w:rsidRPr="00C928EA">
        <w:rPr>
          <w:rFonts w:ascii="Arial" w:hAnsi="Arial" w:cs="Arial"/>
          <w:sz w:val="22"/>
          <w:szCs w:val="22"/>
        </w:rPr>
        <w:t>są środki finansowe oferenta, inne środki publiczne (np. dotacje udzielone ze środków innych niż budżet Miasta Rzeszowa)</w:t>
      </w:r>
      <w:r w:rsidRPr="000E1DF2">
        <w:rPr>
          <w:rFonts w:ascii="Arial" w:hAnsi="Arial" w:cs="Arial"/>
          <w:sz w:val="22"/>
          <w:szCs w:val="22"/>
        </w:rPr>
        <w:t>.</w:t>
      </w:r>
    </w:p>
    <w:p w14:paraId="73669CEF" w14:textId="77777777" w:rsidR="00F3330C" w:rsidRPr="00C928EA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Wkładem osobowym jest praca społeczna członków i świadczenia wolontariuszy zaangażowanych w realizację zadania publicznego.</w:t>
      </w:r>
    </w:p>
    <w:p w14:paraId="429F7F59" w14:textId="471E8096" w:rsidR="00F3330C" w:rsidRPr="006D1123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Wkładem rzeczowym są np. nieruchomości, środki transportu, maszyny i urządzenia. Zasobem rzeczowym może być również zasób udostępniony, względnie usługa świadczona na rzecz oferenta przez inny podmiot nieodpłatnie (np. usługa transportowa, hotelowa, poligraficzna itp.) planowana do wykorzystania w realizacji zadania publicznego. Wkład tego rodzaju należy wycenić według stawek rynkowych.</w:t>
      </w:r>
      <w:r w:rsidR="00856C58" w:rsidRPr="00C928EA">
        <w:rPr>
          <w:rFonts w:ascii="Arial" w:hAnsi="Arial" w:cs="Arial"/>
          <w:sz w:val="22"/>
          <w:szCs w:val="22"/>
        </w:rPr>
        <w:t xml:space="preserve"> Oferent zobowiązany jest podać za pomocą jakich kryteriów zostały oszacowane poszczególne składniki wkładu rzeczow</w:t>
      </w:r>
      <w:r w:rsidR="003F39E8" w:rsidRPr="00C928EA">
        <w:rPr>
          <w:rFonts w:ascii="Arial" w:hAnsi="Arial" w:cs="Arial"/>
          <w:sz w:val="22"/>
          <w:szCs w:val="22"/>
        </w:rPr>
        <w:t>ego przeznaczonego na realizację</w:t>
      </w:r>
      <w:r w:rsidR="00856C58" w:rsidRPr="00C928EA">
        <w:rPr>
          <w:rFonts w:ascii="Arial" w:hAnsi="Arial" w:cs="Arial"/>
          <w:sz w:val="22"/>
          <w:szCs w:val="22"/>
        </w:rPr>
        <w:t xml:space="preserve"> zadania.</w:t>
      </w:r>
      <w:r w:rsidR="006E68FB">
        <w:rPr>
          <w:rFonts w:ascii="Arial" w:hAnsi="Arial" w:cs="Arial"/>
          <w:sz w:val="22"/>
          <w:szCs w:val="22"/>
        </w:rPr>
        <w:t xml:space="preserve"> </w:t>
      </w:r>
    </w:p>
    <w:p w14:paraId="7BE5635A" w14:textId="187124A6" w:rsidR="006D1123" w:rsidRPr="00D84FD9" w:rsidRDefault="006D1123" w:rsidP="00D84FD9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A5C61">
        <w:rPr>
          <w:rFonts w:ascii="Arial" w:hAnsi="Arial" w:cs="Arial"/>
          <w:bCs/>
          <w:sz w:val="22"/>
          <w:szCs w:val="22"/>
        </w:rPr>
        <w:t>Koszty administracyjne</w:t>
      </w:r>
      <w:r>
        <w:rPr>
          <w:rFonts w:ascii="Arial" w:hAnsi="Arial" w:cs="Arial"/>
          <w:sz w:val="22"/>
          <w:szCs w:val="22"/>
        </w:rPr>
        <w:t xml:space="preserve"> związane z realizacją</w:t>
      </w:r>
      <w:r w:rsidR="00D84FD9">
        <w:rPr>
          <w:rFonts w:ascii="Arial" w:hAnsi="Arial" w:cs="Arial"/>
          <w:sz w:val="22"/>
          <w:szCs w:val="22"/>
        </w:rPr>
        <w:t xml:space="preserve"> zadania</w:t>
      </w:r>
      <w:r w:rsidR="00D84FD9" w:rsidRPr="00D84FD9">
        <w:rPr>
          <w:rFonts w:ascii="Arial" w:hAnsi="Arial" w:cs="Arial"/>
          <w:sz w:val="22"/>
          <w:szCs w:val="22"/>
        </w:rPr>
        <w:t xml:space="preserve"> (tj. koszty, które nie mogą zostać bezpośrednio przyporządkowane do konkretnego działania/usługi, a będących wynikiem realizowanego zadania</w:t>
      </w:r>
      <w:r w:rsidR="006E4F52">
        <w:rPr>
          <w:rFonts w:ascii="Arial" w:hAnsi="Arial" w:cs="Arial"/>
          <w:sz w:val="22"/>
          <w:szCs w:val="22"/>
        </w:rPr>
        <w:t>)</w:t>
      </w:r>
      <w:r w:rsidR="00D84FD9" w:rsidRPr="00D84FD9">
        <w:rPr>
          <w:rFonts w:ascii="Arial" w:hAnsi="Arial" w:cs="Arial"/>
          <w:sz w:val="22"/>
          <w:szCs w:val="22"/>
        </w:rPr>
        <w:t xml:space="preserve">, </w:t>
      </w:r>
      <w:r w:rsidR="00D84FD9" w:rsidRPr="00312DA3">
        <w:rPr>
          <w:rFonts w:ascii="Arial" w:hAnsi="Arial" w:cs="Arial"/>
          <w:bCs/>
          <w:sz w:val="22"/>
          <w:szCs w:val="22"/>
        </w:rPr>
        <w:t>np. koordynacja projektu</w:t>
      </w:r>
      <w:r w:rsidR="006E4F52" w:rsidRPr="00312DA3">
        <w:rPr>
          <w:rFonts w:ascii="Arial" w:hAnsi="Arial" w:cs="Arial"/>
          <w:bCs/>
          <w:sz w:val="22"/>
          <w:szCs w:val="22"/>
        </w:rPr>
        <w:t xml:space="preserve"> (wynagrodzenie koordynatora odpowiedzialnego za nadzór nad realizacj</w:t>
      </w:r>
      <w:r w:rsidR="00933751">
        <w:rPr>
          <w:rFonts w:ascii="Arial" w:hAnsi="Arial" w:cs="Arial"/>
          <w:bCs/>
          <w:sz w:val="22"/>
          <w:szCs w:val="22"/>
        </w:rPr>
        <w:t>ą</w:t>
      </w:r>
      <w:r w:rsidR="006E4F52" w:rsidRPr="00312DA3">
        <w:rPr>
          <w:rFonts w:ascii="Arial" w:hAnsi="Arial" w:cs="Arial"/>
          <w:bCs/>
          <w:sz w:val="22"/>
          <w:szCs w:val="22"/>
        </w:rPr>
        <w:t xml:space="preserve"> zadania)</w:t>
      </w:r>
      <w:r w:rsidR="00D84FD9" w:rsidRPr="00312DA3">
        <w:rPr>
          <w:rFonts w:ascii="Arial" w:hAnsi="Arial" w:cs="Arial"/>
          <w:bCs/>
          <w:sz w:val="22"/>
          <w:szCs w:val="22"/>
        </w:rPr>
        <w:t xml:space="preserve">, obsługa </w:t>
      </w:r>
      <w:r w:rsidR="006E4F52" w:rsidRPr="00312DA3">
        <w:rPr>
          <w:rFonts w:ascii="Arial" w:hAnsi="Arial" w:cs="Arial"/>
          <w:bCs/>
          <w:sz w:val="22"/>
          <w:szCs w:val="22"/>
        </w:rPr>
        <w:t>finansowo-</w:t>
      </w:r>
      <w:r w:rsidR="00D84FD9" w:rsidRPr="00312DA3">
        <w:rPr>
          <w:rFonts w:ascii="Arial" w:hAnsi="Arial" w:cs="Arial"/>
          <w:bCs/>
          <w:sz w:val="22"/>
          <w:szCs w:val="22"/>
        </w:rPr>
        <w:t xml:space="preserve">księgowa projektu, </w:t>
      </w:r>
      <w:r w:rsidR="00D84FD9" w:rsidRPr="00D84FD9">
        <w:rPr>
          <w:rFonts w:ascii="Arial" w:hAnsi="Arial" w:cs="Arial"/>
          <w:sz w:val="22"/>
          <w:szCs w:val="22"/>
        </w:rPr>
        <w:t>koszty materiałów biurowych</w:t>
      </w:r>
      <w:r w:rsidR="00D84FD9">
        <w:rPr>
          <w:rFonts w:ascii="Arial" w:hAnsi="Arial" w:cs="Arial"/>
          <w:sz w:val="22"/>
          <w:szCs w:val="22"/>
        </w:rPr>
        <w:t xml:space="preserve"> </w:t>
      </w:r>
      <w:r w:rsidR="00D84FD9" w:rsidRPr="00F5745D">
        <w:rPr>
          <w:rFonts w:ascii="Arial" w:hAnsi="Arial" w:cs="Arial"/>
          <w:bCs/>
          <w:sz w:val="22"/>
          <w:szCs w:val="22"/>
        </w:rPr>
        <w:t>nie mogą</w:t>
      </w:r>
      <w:r w:rsidR="007275C8">
        <w:rPr>
          <w:rFonts w:ascii="Arial" w:hAnsi="Arial" w:cs="Arial"/>
          <w:bCs/>
          <w:sz w:val="22"/>
          <w:szCs w:val="22"/>
        </w:rPr>
        <w:t xml:space="preserve"> łącznie</w:t>
      </w:r>
      <w:r w:rsidR="00D84FD9" w:rsidRPr="00F5745D">
        <w:rPr>
          <w:rFonts w:ascii="Arial" w:hAnsi="Arial" w:cs="Arial"/>
          <w:bCs/>
          <w:sz w:val="22"/>
          <w:szCs w:val="22"/>
        </w:rPr>
        <w:t xml:space="preserve"> przekroczyć</w:t>
      </w:r>
      <w:r w:rsidR="00F5745D" w:rsidRPr="00F5745D">
        <w:rPr>
          <w:rFonts w:ascii="Arial" w:hAnsi="Arial" w:cs="Arial"/>
          <w:bCs/>
          <w:sz w:val="22"/>
          <w:szCs w:val="22"/>
        </w:rPr>
        <w:t xml:space="preserve"> </w:t>
      </w:r>
      <w:r w:rsidR="00167BB1" w:rsidRPr="00F5745D">
        <w:rPr>
          <w:rFonts w:ascii="Arial" w:hAnsi="Arial" w:cs="Arial"/>
          <w:bCs/>
          <w:sz w:val="22"/>
          <w:szCs w:val="22"/>
        </w:rPr>
        <w:t>15%</w:t>
      </w:r>
      <w:r w:rsidR="00D84FD9" w:rsidRPr="00F5745D">
        <w:rPr>
          <w:rFonts w:ascii="Arial" w:hAnsi="Arial" w:cs="Arial"/>
          <w:bCs/>
          <w:sz w:val="22"/>
          <w:szCs w:val="22"/>
        </w:rPr>
        <w:t xml:space="preserve"> </w:t>
      </w:r>
      <w:r w:rsidR="001C1573" w:rsidRPr="00F5745D">
        <w:rPr>
          <w:rFonts w:ascii="Arial" w:hAnsi="Arial" w:cs="Arial"/>
          <w:bCs/>
          <w:sz w:val="22"/>
          <w:szCs w:val="22"/>
        </w:rPr>
        <w:t>wszystkich</w:t>
      </w:r>
      <w:r w:rsidR="00D84FD9" w:rsidRPr="00F5745D">
        <w:rPr>
          <w:rFonts w:ascii="Arial" w:hAnsi="Arial" w:cs="Arial"/>
          <w:bCs/>
          <w:sz w:val="22"/>
          <w:szCs w:val="22"/>
        </w:rPr>
        <w:t xml:space="preserve"> kosztów zadania.</w:t>
      </w:r>
    </w:p>
    <w:p w14:paraId="2A2174B9" w14:textId="77777777" w:rsidR="00F3330C" w:rsidRPr="007A10B3" w:rsidRDefault="00F3330C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7A10B3">
        <w:rPr>
          <w:rFonts w:ascii="Arial" w:hAnsi="Arial" w:cs="Arial"/>
          <w:sz w:val="22"/>
          <w:szCs w:val="22"/>
        </w:rPr>
        <w:t>Do sprawozdania z wykonania zadania publicznego</w:t>
      </w:r>
      <w:r w:rsidR="006A7AFA" w:rsidRPr="007A10B3">
        <w:rPr>
          <w:rFonts w:ascii="Arial" w:hAnsi="Arial" w:cs="Arial"/>
          <w:sz w:val="22"/>
          <w:szCs w:val="22"/>
        </w:rPr>
        <w:t xml:space="preserve"> </w:t>
      </w:r>
      <w:r w:rsidRPr="007A10B3">
        <w:rPr>
          <w:rFonts w:ascii="Arial" w:hAnsi="Arial" w:cs="Arial"/>
          <w:sz w:val="22"/>
          <w:szCs w:val="22"/>
        </w:rPr>
        <w:t>należy załączyć</w:t>
      </w:r>
      <w:r w:rsidR="00562F9F" w:rsidRPr="00562F9F">
        <w:rPr>
          <w:rFonts w:ascii="Arial" w:hAnsi="Arial" w:cs="Arial"/>
          <w:sz w:val="22"/>
          <w:szCs w:val="22"/>
        </w:rPr>
        <w:t xml:space="preserve"> </w:t>
      </w:r>
      <w:r w:rsidR="00562F9F" w:rsidRPr="007A10B3">
        <w:rPr>
          <w:rFonts w:ascii="Arial" w:hAnsi="Arial" w:cs="Arial"/>
          <w:sz w:val="22"/>
          <w:szCs w:val="22"/>
        </w:rPr>
        <w:t xml:space="preserve">zestawienie dowodów księgowych oraz innych dokumentów, na podstawie których określono całkowity koszt </w:t>
      </w:r>
      <w:r w:rsidR="00562F9F">
        <w:rPr>
          <w:rFonts w:ascii="Arial" w:hAnsi="Arial" w:cs="Arial"/>
          <w:sz w:val="22"/>
          <w:szCs w:val="22"/>
        </w:rPr>
        <w:t>realizacji zadania publicznego, jak również</w:t>
      </w:r>
      <w:r w:rsidRPr="007A10B3">
        <w:rPr>
          <w:rFonts w:ascii="Arial" w:hAnsi="Arial" w:cs="Arial"/>
          <w:sz w:val="22"/>
          <w:szCs w:val="22"/>
        </w:rPr>
        <w:t xml:space="preserve"> dokumenty potwierdzające osiągnięcie rezultatów założonych w ofercie lub jej aktualizacjach oraz dodatkowe materiały, mogące dokumentować działania faktyczne podjęte przy realizacji zadania (np. fotorelacje, listy uczestników projektu, dzienniki zajęć, publikacje wydane w ramach projektu, raporty, wyniki prowadzonych ewaluacji)</w:t>
      </w:r>
      <w:r w:rsidR="00562F9F">
        <w:rPr>
          <w:rFonts w:ascii="Arial" w:hAnsi="Arial" w:cs="Arial"/>
          <w:sz w:val="22"/>
          <w:szCs w:val="22"/>
        </w:rPr>
        <w:t>.</w:t>
      </w:r>
    </w:p>
    <w:p w14:paraId="6087AEF4" w14:textId="4E9C9B67" w:rsidR="00A45F5A" w:rsidRPr="00C928EA" w:rsidRDefault="00A45F5A" w:rsidP="00B30C06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color w:val="000000" w:themeColor="text1"/>
          <w:sz w:val="22"/>
          <w:szCs w:val="22"/>
        </w:rPr>
        <w:t>Oferent zobowiązany jest podczas realizacji zleconego zadania publiczn</w:t>
      </w:r>
      <w:r w:rsidR="00E80F94" w:rsidRPr="00C928EA">
        <w:rPr>
          <w:rFonts w:ascii="Arial" w:hAnsi="Arial" w:cs="Arial"/>
          <w:color w:val="000000" w:themeColor="text1"/>
          <w:sz w:val="22"/>
          <w:szCs w:val="22"/>
        </w:rPr>
        <w:t>ego, do zapewnienia</w:t>
      </w:r>
      <w:r w:rsidR="00F72D76">
        <w:rPr>
          <w:rFonts w:ascii="Arial" w:hAnsi="Arial" w:cs="Arial"/>
          <w:color w:val="000000" w:themeColor="text1"/>
          <w:sz w:val="22"/>
          <w:szCs w:val="22"/>
        </w:rPr>
        <w:t>,</w:t>
      </w:r>
      <w:r w:rsidR="00E80F94" w:rsidRPr="00C928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F94" w:rsidRPr="00F72D76">
        <w:rPr>
          <w:rFonts w:ascii="Arial" w:hAnsi="Arial" w:cs="Arial"/>
          <w:bCs/>
          <w:color w:val="000000" w:themeColor="text1"/>
          <w:sz w:val="22"/>
          <w:szCs w:val="22"/>
        </w:rPr>
        <w:t xml:space="preserve">adekwatnie do charakteru </w:t>
      </w:r>
      <w:r w:rsidRPr="00F72D76">
        <w:rPr>
          <w:rFonts w:ascii="Arial" w:hAnsi="Arial" w:cs="Arial"/>
          <w:bCs/>
          <w:color w:val="000000" w:themeColor="text1"/>
          <w:sz w:val="22"/>
          <w:szCs w:val="22"/>
        </w:rPr>
        <w:t>przedsięwzięcia</w:t>
      </w:r>
      <w:r w:rsidR="00F72D76" w:rsidRPr="00F72D76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2D76">
        <w:rPr>
          <w:rFonts w:ascii="Arial" w:hAnsi="Arial" w:cs="Arial"/>
          <w:color w:val="000000" w:themeColor="text1"/>
          <w:sz w:val="22"/>
          <w:szCs w:val="22"/>
        </w:rPr>
        <w:t xml:space="preserve">dostępności 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>osobom ze szczególnymi potrzebami</w:t>
      </w:r>
      <w:r w:rsidR="00F72D76">
        <w:rPr>
          <w:rFonts w:ascii="Arial" w:hAnsi="Arial" w:cs="Arial"/>
          <w:color w:val="000000" w:themeColor="text1"/>
          <w:sz w:val="22"/>
          <w:szCs w:val="22"/>
        </w:rPr>
        <w:t>,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lastRenderedPageBreak/>
        <w:t>określonych w art. 6-7 ustawy z dnia 19 lipca 2019 r. o za</w:t>
      </w:r>
      <w:r w:rsidR="006A1F2D" w:rsidRPr="00C928EA">
        <w:rPr>
          <w:rFonts w:ascii="Arial" w:hAnsi="Arial" w:cs="Arial"/>
          <w:color w:val="000000" w:themeColor="text1"/>
          <w:sz w:val="22"/>
          <w:szCs w:val="22"/>
        </w:rPr>
        <w:t>pewnieniu dostępności osobom ze </w:t>
      </w: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szczególnymi potrzebami </w:t>
      </w:r>
      <w:r w:rsidR="001B6CE4" w:rsidRPr="00C928EA">
        <w:rPr>
          <w:rFonts w:ascii="Arial" w:hAnsi="Arial" w:cs="Arial"/>
          <w:color w:val="000000" w:themeColor="text1"/>
          <w:sz w:val="22"/>
          <w:szCs w:val="22"/>
        </w:rPr>
        <w:t xml:space="preserve">oraz wykazania </w:t>
      </w:r>
      <w:r w:rsidR="001B6CE4" w:rsidRPr="00C928EA">
        <w:rPr>
          <w:rFonts w:ascii="Arial" w:hAnsi="Arial" w:cs="Arial"/>
          <w:sz w:val="22"/>
          <w:szCs w:val="22"/>
        </w:rPr>
        <w:t>w </w:t>
      </w:r>
      <w:r w:rsidRPr="00C928EA">
        <w:rPr>
          <w:rFonts w:ascii="Arial" w:hAnsi="Arial" w:cs="Arial"/>
          <w:sz w:val="22"/>
          <w:szCs w:val="22"/>
        </w:rPr>
        <w:t>ofercie konkretnych planowanych działań w tym zakresie</w:t>
      </w:r>
      <w:r w:rsidR="00635A0A" w:rsidRPr="00C928EA">
        <w:rPr>
          <w:rFonts w:ascii="Arial" w:hAnsi="Arial" w:cs="Arial"/>
          <w:sz w:val="22"/>
          <w:szCs w:val="22"/>
        </w:rPr>
        <w:t>.</w:t>
      </w:r>
      <w:r w:rsidR="00635A0A" w:rsidRPr="00D43666">
        <w:rPr>
          <w:rFonts w:ascii="Arial" w:hAnsi="Arial" w:cs="Arial"/>
          <w:sz w:val="22"/>
          <w:szCs w:val="22"/>
        </w:rPr>
        <w:t xml:space="preserve"> </w:t>
      </w:r>
      <w:r w:rsidR="00635A0A" w:rsidRPr="0006173A">
        <w:rPr>
          <w:rFonts w:ascii="Arial" w:hAnsi="Arial" w:cs="Arial"/>
          <w:bCs/>
          <w:sz w:val="22"/>
          <w:szCs w:val="22"/>
        </w:rPr>
        <w:t xml:space="preserve">Informację o sposobie spełnienia tych warunków należy zamieścić w części VI. </w:t>
      </w:r>
      <w:r w:rsidR="005A7AE7">
        <w:rPr>
          <w:rFonts w:ascii="Arial" w:hAnsi="Arial" w:cs="Arial"/>
          <w:bCs/>
          <w:sz w:val="22"/>
          <w:szCs w:val="22"/>
        </w:rPr>
        <w:t xml:space="preserve">pkt 3 </w:t>
      </w:r>
      <w:r w:rsidR="00ED2521" w:rsidRPr="0006173A">
        <w:rPr>
          <w:rFonts w:ascii="Arial" w:hAnsi="Arial" w:cs="Arial"/>
          <w:bCs/>
          <w:sz w:val="22"/>
          <w:szCs w:val="22"/>
        </w:rPr>
        <w:t xml:space="preserve">oferty </w:t>
      </w:r>
      <w:r w:rsidR="00470FD9" w:rsidRPr="00D43666">
        <w:rPr>
          <w:rFonts w:ascii="Arial" w:hAnsi="Arial" w:cs="Arial"/>
          <w:sz w:val="22"/>
          <w:szCs w:val="22"/>
        </w:rPr>
        <w:t>(</w:t>
      </w:r>
      <w:r w:rsidR="00CC66CB">
        <w:rPr>
          <w:rFonts w:ascii="Arial" w:hAnsi="Arial" w:cs="Arial"/>
          <w:sz w:val="22"/>
          <w:szCs w:val="22"/>
        </w:rPr>
        <w:t>„</w:t>
      </w:r>
      <w:r w:rsidR="00470FD9" w:rsidRPr="00D43666">
        <w:rPr>
          <w:rFonts w:ascii="Arial" w:hAnsi="Arial" w:cs="Arial"/>
          <w:sz w:val="22"/>
          <w:szCs w:val="22"/>
        </w:rPr>
        <w:t>Inne działania, które mogą mieć znaczenie przy ocenie ofert, w tym odnoszące się do kalkulacji przewidywanych kosztów oraz oświadczeń zawartych w sekcji VII</w:t>
      </w:r>
      <w:r w:rsidR="00CC66CB">
        <w:rPr>
          <w:rFonts w:ascii="Arial" w:hAnsi="Arial" w:cs="Arial"/>
          <w:sz w:val="22"/>
          <w:szCs w:val="22"/>
        </w:rPr>
        <w:t>”</w:t>
      </w:r>
      <w:r w:rsidR="00470FD9" w:rsidRPr="00D43666">
        <w:rPr>
          <w:rFonts w:ascii="Arial" w:hAnsi="Arial" w:cs="Arial"/>
          <w:sz w:val="22"/>
          <w:szCs w:val="22"/>
        </w:rPr>
        <w:t>)</w:t>
      </w:r>
      <w:r w:rsidR="00635A0A" w:rsidRPr="00D43666">
        <w:rPr>
          <w:rFonts w:ascii="Arial" w:hAnsi="Arial" w:cs="Arial"/>
          <w:sz w:val="22"/>
          <w:szCs w:val="22"/>
        </w:rPr>
        <w:t>.</w:t>
      </w:r>
      <w:r w:rsidR="00D43666">
        <w:rPr>
          <w:rFonts w:ascii="Arial" w:hAnsi="Arial" w:cs="Arial"/>
          <w:sz w:val="22"/>
          <w:szCs w:val="22"/>
        </w:rPr>
        <w:t xml:space="preserve"> </w:t>
      </w:r>
    </w:p>
    <w:p w14:paraId="504FA6FF" w14:textId="77777777" w:rsidR="006A7AFA" w:rsidRPr="00C928EA" w:rsidRDefault="006A7AFA" w:rsidP="00B30C06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AC6751B" w14:textId="77777777" w:rsidR="00CA5C06" w:rsidRPr="007A1783" w:rsidRDefault="00943B9A" w:rsidP="006F1C95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Sposób i t</w:t>
      </w:r>
      <w:r w:rsidR="00F3330C" w:rsidRPr="00C928EA">
        <w:rPr>
          <w:rStyle w:val="Pogrubienie"/>
          <w:rFonts w:ascii="Arial" w:hAnsi="Arial" w:cs="Arial"/>
          <w:sz w:val="22"/>
          <w:szCs w:val="22"/>
        </w:rPr>
        <w:t>ermin składania ofert.</w:t>
      </w:r>
    </w:p>
    <w:p w14:paraId="4A8758EF" w14:textId="73FD976F" w:rsidR="00CA5C06" w:rsidRPr="003C67DC" w:rsidRDefault="00CA5C06" w:rsidP="009C1F7D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z w:val="22"/>
          <w:szCs w:val="22"/>
          <w:u w:val="single"/>
        </w:rPr>
      </w:pPr>
      <w:r w:rsidRPr="00CA5C06">
        <w:rPr>
          <w:rFonts w:ascii="Arial" w:hAnsi="Arial" w:cs="Arial"/>
          <w:bCs/>
          <w:sz w:val="22"/>
          <w:szCs w:val="22"/>
        </w:rPr>
        <w:t xml:space="preserve">Ofertę wraz z wymaganymi załącznikami należy sporządzić za pomocą </w:t>
      </w:r>
      <w:bookmarkStart w:id="3" w:name="_Hlk130539780"/>
      <w:r w:rsidRPr="00CA5C06">
        <w:rPr>
          <w:rFonts w:ascii="Arial" w:hAnsi="Arial" w:cs="Arial"/>
          <w:bCs/>
          <w:sz w:val="22"/>
          <w:szCs w:val="22"/>
        </w:rPr>
        <w:t xml:space="preserve">Generatora eNGO </w:t>
      </w:r>
      <w:bookmarkEnd w:id="3"/>
      <w:r w:rsidRPr="00CA5C06">
        <w:rPr>
          <w:rFonts w:ascii="Arial" w:hAnsi="Arial" w:cs="Arial"/>
          <w:bCs/>
          <w:sz w:val="22"/>
          <w:szCs w:val="22"/>
        </w:rPr>
        <w:t xml:space="preserve">dostępnego na stronie </w:t>
      </w:r>
      <w:hyperlink r:id="rId9" w:history="1">
        <w:r w:rsidRPr="00CA5C06">
          <w:rPr>
            <w:rStyle w:val="Hipercze"/>
            <w:rFonts w:ascii="Arial" w:hAnsi="Arial" w:cs="Arial"/>
            <w:b/>
            <w:bCs/>
            <w:sz w:val="22"/>
            <w:szCs w:val="22"/>
          </w:rPr>
          <w:t>https://generatorNGO.erzeszow.pl</w:t>
        </w:r>
      </w:hyperlink>
      <w:r w:rsidR="003C67DC">
        <w:rPr>
          <w:rFonts w:ascii="Arial" w:hAnsi="Arial" w:cs="Arial"/>
          <w:bCs/>
          <w:sz w:val="22"/>
          <w:szCs w:val="22"/>
        </w:rPr>
        <w:t xml:space="preserve">, </w:t>
      </w:r>
      <w:r w:rsidR="003C67DC" w:rsidRPr="003F38F6">
        <w:rPr>
          <w:rFonts w:ascii="Arial" w:hAnsi="Arial" w:cs="Arial"/>
          <w:bCs/>
          <w:sz w:val="22"/>
          <w:szCs w:val="22"/>
        </w:rPr>
        <w:t>a następnie złożyć – w wersji elektronicznej lub tradycyjnej – do Urzędu Miasta Rzeszowa w terminie 2</w:t>
      </w:r>
      <w:r w:rsidR="00292733" w:rsidRPr="003F38F6">
        <w:rPr>
          <w:rFonts w:ascii="Arial" w:hAnsi="Arial" w:cs="Arial"/>
          <w:bCs/>
          <w:sz w:val="22"/>
          <w:szCs w:val="22"/>
        </w:rPr>
        <w:t>1</w:t>
      </w:r>
      <w:r w:rsidR="003C67DC" w:rsidRPr="003F38F6">
        <w:rPr>
          <w:rFonts w:ascii="Arial" w:hAnsi="Arial" w:cs="Arial"/>
          <w:bCs/>
          <w:sz w:val="22"/>
          <w:szCs w:val="22"/>
        </w:rPr>
        <w:t xml:space="preserve"> dni od dnia publikacji niniejszego ogłoszenia.</w:t>
      </w:r>
    </w:p>
    <w:p w14:paraId="2F051EA1" w14:textId="77777777" w:rsidR="006917F6" w:rsidRDefault="00A673BD" w:rsidP="009C1F7D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A80F8A">
        <w:rPr>
          <w:rFonts w:ascii="Arial" w:hAnsi="Arial" w:cs="Arial"/>
          <w:bCs/>
          <w:sz w:val="22"/>
          <w:szCs w:val="22"/>
        </w:rPr>
        <w:t>W celu</w:t>
      </w:r>
      <w:r w:rsidR="00076C7F" w:rsidRPr="00A80F8A">
        <w:rPr>
          <w:rFonts w:ascii="Arial" w:hAnsi="Arial" w:cs="Arial"/>
          <w:bCs/>
          <w:sz w:val="22"/>
          <w:szCs w:val="22"/>
        </w:rPr>
        <w:t xml:space="preserve"> </w:t>
      </w:r>
      <w:r w:rsidRPr="00A80F8A">
        <w:rPr>
          <w:rFonts w:ascii="Arial" w:hAnsi="Arial" w:cs="Arial"/>
          <w:bCs/>
          <w:sz w:val="22"/>
          <w:szCs w:val="22"/>
        </w:rPr>
        <w:t>złożenia oferty</w:t>
      </w:r>
      <w:r w:rsidR="002B474F">
        <w:rPr>
          <w:rFonts w:ascii="Arial" w:hAnsi="Arial" w:cs="Arial"/>
          <w:bCs/>
          <w:sz w:val="22"/>
          <w:szCs w:val="22"/>
        </w:rPr>
        <w:t xml:space="preserve"> </w:t>
      </w:r>
      <w:r w:rsidR="006917F6">
        <w:rPr>
          <w:rFonts w:ascii="Arial" w:hAnsi="Arial" w:cs="Arial"/>
          <w:bCs/>
          <w:sz w:val="22"/>
          <w:szCs w:val="22"/>
        </w:rPr>
        <w:t xml:space="preserve">w formie elektronicznej </w:t>
      </w:r>
      <w:r w:rsidR="002B474F" w:rsidRPr="002B474F">
        <w:rPr>
          <w:rFonts w:ascii="Arial" w:hAnsi="Arial" w:cs="Arial"/>
          <w:bCs/>
          <w:sz w:val="22"/>
          <w:szCs w:val="22"/>
        </w:rPr>
        <w:t xml:space="preserve">należy </w:t>
      </w:r>
      <w:r w:rsidR="001850AA" w:rsidRPr="002B474F">
        <w:rPr>
          <w:rFonts w:ascii="Arial" w:hAnsi="Arial" w:cs="Arial"/>
          <w:bCs/>
          <w:sz w:val="22"/>
          <w:szCs w:val="22"/>
        </w:rPr>
        <w:t xml:space="preserve">wygenerowany z Generatora eNGO plik oferty w formacie PDF </w:t>
      </w:r>
      <w:r w:rsidR="001850AA" w:rsidRPr="002E7D91">
        <w:rPr>
          <w:rFonts w:ascii="Arial" w:hAnsi="Arial" w:cs="Arial"/>
          <w:bCs/>
          <w:sz w:val="22"/>
          <w:szCs w:val="22"/>
        </w:rPr>
        <w:t>opatrzony sumą kontrolną</w:t>
      </w:r>
      <w:r w:rsidR="001850AA" w:rsidRPr="002B474F">
        <w:rPr>
          <w:rFonts w:ascii="Arial" w:hAnsi="Arial" w:cs="Arial"/>
          <w:bCs/>
          <w:sz w:val="22"/>
          <w:szCs w:val="22"/>
        </w:rPr>
        <w:t xml:space="preserve"> </w:t>
      </w:r>
      <w:r w:rsidRPr="002B474F">
        <w:rPr>
          <w:rFonts w:ascii="Arial" w:hAnsi="Arial" w:cs="Arial"/>
          <w:bCs/>
          <w:sz w:val="22"/>
          <w:szCs w:val="22"/>
        </w:rPr>
        <w:t xml:space="preserve">podpisać za pomocą podpisu elektronicznego </w:t>
      </w:r>
      <w:r w:rsidR="006917F6">
        <w:rPr>
          <w:rFonts w:ascii="Arial" w:hAnsi="Arial" w:cs="Arial"/>
          <w:bCs/>
          <w:sz w:val="22"/>
          <w:szCs w:val="22"/>
        </w:rPr>
        <w:t>(</w:t>
      </w:r>
      <w:r w:rsidRPr="002B474F">
        <w:rPr>
          <w:rFonts w:ascii="Arial" w:hAnsi="Arial" w:cs="Arial"/>
          <w:bCs/>
          <w:sz w:val="22"/>
          <w:szCs w:val="22"/>
        </w:rPr>
        <w:t>np. xades, pades, profil zaufany, dowód osobisty lub inny podpis kwalifikowany</w:t>
      </w:r>
      <w:r w:rsidR="006917F6">
        <w:rPr>
          <w:rFonts w:ascii="Arial" w:hAnsi="Arial" w:cs="Arial"/>
          <w:bCs/>
          <w:sz w:val="22"/>
          <w:szCs w:val="22"/>
        </w:rPr>
        <w:t>)</w:t>
      </w:r>
      <w:r w:rsidRPr="002B474F">
        <w:rPr>
          <w:rFonts w:ascii="Arial" w:hAnsi="Arial" w:cs="Arial"/>
          <w:bCs/>
          <w:sz w:val="22"/>
          <w:szCs w:val="22"/>
        </w:rPr>
        <w:t>, a następnie podpisany plik oferty</w:t>
      </w:r>
      <w:r w:rsidR="006917F6">
        <w:rPr>
          <w:rFonts w:ascii="Arial" w:hAnsi="Arial" w:cs="Arial"/>
          <w:bCs/>
          <w:sz w:val="22"/>
          <w:szCs w:val="22"/>
        </w:rPr>
        <w:t>:</w:t>
      </w:r>
    </w:p>
    <w:p w14:paraId="456BB7A5" w14:textId="74E31234" w:rsidR="00A673BD" w:rsidRDefault="00A673BD" w:rsidP="009C1F7D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2B474F">
        <w:rPr>
          <w:rFonts w:ascii="Arial" w:hAnsi="Arial" w:cs="Arial"/>
          <w:bCs/>
          <w:sz w:val="22"/>
          <w:szCs w:val="22"/>
        </w:rPr>
        <w:t>wgrać do Generatora eNGO</w:t>
      </w:r>
      <w:r w:rsidR="006917F6">
        <w:rPr>
          <w:rFonts w:ascii="Arial" w:hAnsi="Arial" w:cs="Arial"/>
          <w:bCs/>
          <w:sz w:val="22"/>
          <w:szCs w:val="22"/>
        </w:rPr>
        <w:t xml:space="preserve"> lub</w:t>
      </w:r>
    </w:p>
    <w:p w14:paraId="50710138" w14:textId="4BB66479" w:rsidR="002B474F" w:rsidRPr="002B474F" w:rsidRDefault="006917F6" w:rsidP="009C1F7D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przesłać za pośrednictwem platformy </w:t>
      </w:r>
      <w:r w:rsidR="002B474F" w:rsidRPr="002B474F">
        <w:rPr>
          <w:rFonts w:ascii="Arial" w:hAnsi="Arial" w:cs="Arial"/>
          <w:bCs/>
          <w:sz w:val="22"/>
          <w:szCs w:val="22"/>
        </w:rPr>
        <w:t xml:space="preserve">ePUAP </w:t>
      </w:r>
      <w:r w:rsidR="00895088">
        <w:rPr>
          <w:rFonts w:ascii="Arial" w:hAnsi="Arial" w:cs="Arial"/>
          <w:bCs/>
          <w:sz w:val="22"/>
          <w:szCs w:val="22"/>
        </w:rPr>
        <w:t xml:space="preserve">(jako załącznik </w:t>
      </w:r>
      <w:r w:rsidR="00895088" w:rsidRPr="002B474F">
        <w:rPr>
          <w:rFonts w:ascii="Arial" w:hAnsi="Arial" w:cs="Arial"/>
          <w:bCs/>
          <w:sz w:val="22"/>
          <w:szCs w:val="22"/>
        </w:rPr>
        <w:t>do pisma ogólnego</w:t>
      </w:r>
      <w:r w:rsidR="00895088">
        <w:rPr>
          <w:rFonts w:ascii="Arial" w:hAnsi="Arial" w:cs="Arial"/>
          <w:bCs/>
          <w:sz w:val="22"/>
          <w:szCs w:val="22"/>
        </w:rPr>
        <w:t xml:space="preserve"> do podmiotu publicznego) </w:t>
      </w:r>
      <w:r w:rsidR="002B474F" w:rsidRPr="002B474F">
        <w:rPr>
          <w:rFonts w:ascii="Arial" w:hAnsi="Arial" w:cs="Arial"/>
          <w:bCs/>
          <w:sz w:val="22"/>
          <w:szCs w:val="22"/>
        </w:rPr>
        <w:t>na adres elektronicznej skrzynki podawczej Urzędu Miasta Rzeszowa</w:t>
      </w:r>
      <w:r w:rsidR="00895088">
        <w:rPr>
          <w:rFonts w:ascii="Arial" w:hAnsi="Arial" w:cs="Arial"/>
          <w:bCs/>
          <w:sz w:val="22"/>
          <w:szCs w:val="22"/>
        </w:rPr>
        <w:t xml:space="preserve"> na platformie ePUAP: /umrz/SkrytkaESP.</w:t>
      </w:r>
    </w:p>
    <w:p w14:paraId="1A4897BD" w14:textId="4FA4FA36" w:rsidR="000F3DA5" w:rsidRDefault="00076C7F" w:rsidP="009C1F7D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2B474F">
        <w:rPr>
          <w:rFonts w:ascii="Arial" w:hAnsi="Arial" w:cs="Arial"/>
          <w:bCs/>
          <w:sz w:val="22"/>
          <w:szCs w:val="22"/>
        </w:rPr>
        <w:t xml:space="preserve">W przypadku braku możliwości złożenia oferty w sposób opisany w punkcie </w:t>
      </w:r>
      <w:r w:rsidR="009512A6" w:rsidRPr="002B474F">
        <w:rPr>
          <w:rFonts w:ascii="Arial" w:hAnsi="Arial" w:cs="Arial"/>
          <w:bCs/>
          <w:sz w:val="22"/>
          <w:szCs w:val="22"/>
        </w:rPr>
        <w:t>I</w:t>
      </w:r>
      <w:r w:rsidRPr="002B474F">
        <w:rPr>
          <w:rFonts w:ascii="Arial" w:hAnsi="Arial" w:cs="Arial"/>
          <w:bCs/>
          <w:sz w:val="22"/>
          <w:szCs w:val="22"/>
        </w:rPr>
        <w:t>V.</w:t>
      </w:r>
      <w:r w:rsidR="00BC007C">
        <w:rPr>
          <w:rFonts w:ascii="Arial" w:hAnsi="Arial" w:cs="Arial"/>
          <w:bCs/>
          <w:sz w:val="22"/>
          <w:szCs w:val="22"/>
        </w:rPr>
        <w:t xml:space="preserve"> 2</w:t>
      </w:r>
      <w:r w:rsidRPr="002B474F">
        <w:rPr>
          <w:rFonts w:ascii="Arial" w:hAnsi="Arial" w:cs="Arial"/>
          <w:bCs/>
          <w:sz w:val="22"/>
          <w:szCs w:val="22"/>
        </w:rPr>
        <w:t xml:space="preserve"> ogłoszenia, </w:t>
      </w:r>
      <w:r w:rsidR="0030424B" w:rsidRPr="002B474F">
        <w:rPr>
          <w:rFonts w:ascii="Arial" w:hAnsi="Arial" w:cs="Arial"/>
          <w:bCs/>
          <w:sz w:val="22"/>
          <w:szCs w:val="22"/>
        </w:rPr>
        <w:t>o</w:t>
      </w:r>
      <w:r w:rsidRPr="002B474F">
        <w:rPr>
          <w:rFonts w:ascii="Arial" w:hAnsi="Arial" w:cs="Arial"/>
          <w:bCs/>
          <w:sz w:val="22"/>
          <w:szCs w:val="22"/>
        </w:rPr>
        <w:t xml:space="preserve">ferent może złożyć ofertę w sposób tradycyjny. </w:t>
      </w:r>
      <w:bookmarkStart w:id="4" w:name="_Hlk128641629"/>
      <w:r w:rsidR="00920503" w:rsidRPr="00920503">
        <w:rPr>
          <w:rFonts w:ascii="Arial" w:hAnsi="Arial" w:cs="Arial"/>
          <w:bCs/>
          <w:sz w:val="22"/>
          <w:szCs w:val="22"/>
        </w:rPr>
        <w:t>W tym przypadku należy wygenerowany z Generatora eNGO plik oferty opatrzony sumą kontrolną wydrukować, podpisać w sposób tradycyjny i dostarczyć do Urzędu Miasta Rzeszowa za pośrednictwem jednego z niżej wymienionych miejsc, tj.:</w:t>
      </w:r>
    </w:p>
    <w:p w14:paraId="6DF1F1B1" w14:textId="77777777" w:rsidR="000F3DA5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0F3DA5">
        <w:rPr>
          <w:rFonts w:ascii="Arial" w:hAnsi="Arial" w:cs="Arial"/>
          <w:bCs/>
          <w:sz w:val="22"/>
          <w:szCs w:val="22"/>
        </w:rPr>
        <w:t>Biura Ewidencji Działalności Gospodarczej i Zezwoleń, Pl. Ofiar Getta 7,</w:t>
      </w:r>
    </w:p>
    <w:p w14:paraId="75D210CD" w14:textId="77777777" w:rsidR="00AA6D29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0F3DA5">
        <w:rPr>
          <w:rFonts w:ascii="Arial" w:hAnsi="Arial" w:cs="Arial"/>
          <w:bCs/>
          <w:sz w:val="22"/>
          <w:szCs w:val="22"/>
        </w:rPr>
        <w:t>Punktu kancelaryjnego przy ul. Rynek 12,</w:t>
      </w:r>
    </w:p>
    <w:p w14:paraId="16DB9245" w14:textId="77777777" w:rsidR="00AA6D29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AA6D29">
        <w:rPr>
          <w:rFonts w:ascii="Arial" w:hAnsi="Arial" w:cs="Arial"/>
          <w:bCs/>
          <w:sz w:val="22"/>
          <w:szCs w:val="22"/>
        </w:rPr>
        <w:t>Punktu Obsługi Mieszkańców w Galerii Handlowej „Nowy Świat”, ul. Krakowska 20,</w:t>
      </w:r>
    </w:p>
    <w:p w14:paraId="0087160B" w14:textId="77777777" w:rsidR="00C864F1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AA6D29">
        <w:rPr>
          <w:rFonts w:ascii="Arial" w:hAnsi="Arial" w:cs="Arial"/>
          <w:bCs/>
          <w:sz w:val="22"/>
          <w:szCs w:val="22"/>
        </w:rPr>
        <w:t xml:space="preserve">Punktu Obsługi Mieszkańców w Centrum Kulturalno-Handlowym „Millenium Hall”, </w:t>
      </w:r>
      <w:r w:rsidR="00AA6D29">
        <w:rPr>
          <w:rFonts w:ascii="Arial" w:hAnsi="Arial" w:cs="Arial"/>
          <w:bCs/>
          <w:sz w:val="22"/>
          <w:szCs w:val="22"/>
        </w:rPr>
        <w:br/>
      </w:r>
      <w:r w:rsidRPr="00AA6D29">
        <w:rPr>
          <w:rFonts w:ascii="Arial" w:hAnsi="Arial" w:cs="Arial"/>
          <w:bCs/>
          <w:sz w:val="22"/>
          <w:szCs w:val="22"/>
        </w:rPr>
        <w:t>Al. Kopisto 1,</w:t>
      </w:r>
    </w:p>
    <w:p w14:paraId="59656795" w14:textId="77777777" w:rsidR="00C864F1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C864F1">
        <w:rPr>
          <w:rFonts w:ascii="Arial" w:hAnsi="Arial" w:cs="Arial"/>
          <w:bCs/>
          <w:sz w:val="22"/>
          <w:szCs w:val="22"/>
        </w:rPr>
        <w:t>Punktu Obsługi Mieszkańców w Centrum Handlowym „Plaza Rzeszów” Al. Rejtana 65,</w:t>
      </w:r>
    </w:p>
    <w:p w14:paraId="224392D4" w14:textId="77777777" w:rsidR="00C864F1" w:rsidRDefault="00076C7F" w:rsidP="009C1F7D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C864F1">
        <w:rPr>
          <w:rFonts w:ascii="Arial" w:hAnsi="Arial" w:cs="Arial"/>
          <w:bCs/>
          <w:sz w:val="22"/>
          <w:szCs w:val="22"/>
        </w:rPr>
        <w:t>Punktu Obsługi Mieszkańców w Galerii Rzeszów, Al. Piłsudskiego 44</w:t>
      </w:r>
      <w:r w:rsidR="009E70F9" w:rsidRPr="00C864F1">
        <w:rPr>
          <w:rFonts w:ascii="Arial" w:hAnsi="Arial" w:cs="Arial"/>
          <w:bCs/>
          <w:sz w:val="22"/>
          <w:szCs w:val="22"/>
        </w:rPr>
        <w:t>,</w:t>
      </w:r>
    </w:p>
    <w:p w14:paraId="0026EBF0" w14:textId="7F1B2EE8" w:rsidR="00EE6BE9" w:rsidRDefault="00710B00" w:rsidP="009C1F7D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bookmarkStart w:id="5" w:name="_Hlk128392611"/>
      <w:bookmarkEnd w:id="4"/>
      <w:r w:rsidRPr="00EE6BE9">
        <w:rPr>
          <w:rFonts w:ascii="Arial" w:hAnsi="Arial" w:cs="Arial"/>
          <w:bCs/>
          <w:sz w:val="22"/>
          <w:szCs w:val="22"/>
        </w:rPr>
        <w:t>Oferta</w:t>
      </w:r>
      <w:r w:rsidR="005C1F6B">
        <w:rPr>
          <w:rFonts w:ascii="Arial" w:hAnsi="Arial" w:cs="Arial"/>
          <w:bCs/>
          <w:sz w:val="22"/>
          <w:szCs w:val="22"/>
        </w:rPr>
        <w:t xml:space="preserve"> </w:t>
      </w:r>
      <w:r w:rsidRPr="00EE6BE9">
        <w:rPr>
          <w:rFonts w:ascii="Arial" w:hAnsi="Arial" w:cs="Arial"/>
          <w:bCs/>
          <w:sz w:val="22"/>
          <w:szCs w:val="22"/>
        </w:rPr>
        <w:t>sporządzona w systemie Generator eNGO oraz złożona</w:t>
      </w:r>
      <w:r w:rsidR="00BF333E">
        <w:rPr>
          <w:rFonts w:ascii="Arial" w:hAnsi="Arial" w:cs="Arial"/>
          <w:bCs/>
          <w:sz w:val="22"/>
          <w:szCs w:val="22"/>
        </w:rPr>
        <w:t xml:space="preserve"> w sposób</w:t>
      </w:r>
      <w:r w:rsidR="00294553">
        <w:rPr>
          <w:rFonts w:ascii="Arial" w:hAnsi="Arial" w:cs="Arial"/>
          <w:bCs/>
          <w:sz w:val="22"/>
          <w:szCs w:val="22"/>
        </w:rPr>
        <w:t xml:space="preserve"> elektroniczny/tradycyjny</w:t>
      </w:r>
      <w:r w:rsidRPr="00EE6BE9">
        <w:rPr>
          <w:rFonts w:ascii="Arial" w:hAnsi="Arial" w:cs="Arial"/>
          <w:bCs/>
          <w:sz w:val="22"/>
          <w:szCs w:val="22"/>
        </w:rPr>
        <w:t xml:space="preserve"> musi posiadać taką samą sumę kontrolną. Oferty o różnych sumach kontrolnych zostaną odrzucone.</w:t>
      </w:r>
    </w:p>
    <w:p w14:paraId="7035FBB9" w14:textId="77777777" w:rsidR="00710B00" w:rsidRPr="00EE6BE9" w:rsidRDefault="00710B00" w:rsidP="009C1F7D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r w:rsidRPr="00EE6BE9">
        <w:rPr>
          <w:rFonts w:ascii="Arial" w:hAnsi="Arial" w:cs="Arial"/>
          <w:bCs/>
          <w:sz w:val="22"/>
          <w:szCs w:val="22"/>
        </w:rPr>
        <w:t xml:space="preserve">Jeżeli dla ważności składania oświadczeń woli wymagane jest współdziałanie kilku osób, oferta powinna zostać podpisana jednolicie albo za pomocą podpisu elektronicznego, albo tradycyjnie przez każdą z osób reprezentujących oferenta. </w:t>
      </w:r>
      <w:r w:rsidRPr="005B11AC">
        <w:rPr>
          <w:rFonts w:ascii="Arial" w:hAnsi="Arial" w:cs="Arial"/>
          <w:bCs/>
          <w:sz w:val="22"/>
          <w:szCs w:val="22"/>
        </w:rPr>
        <w:t xml:space="preserve">W przypadku złożenia oferty podpisanej </w:t>
      </w:r>
      <w:r w:rsidR="005B11AC">
        <w:rPr>
          <w:rFonts w:ascii="Arial" w:hAnsi="Arial" w:cs="Arial"/>
          <w:bCs/>
          <w:sz w:val="22"/>
          <w:szCs w:val="22"/>
        </w:rPr>
        <w:br/>
      </w:r>
      <w:r w:rsidRPr="005B11AC">
        <w:rPr>
          <w:rFonts w:ascii="Arial" w:hAnsi="Arial" w:cs="Arial"/>
          <w:bCs/>
          <w:sz w:val="22"/>
          <w:szCs w:val="22"/>
        </w:rPr>
        <w:t>w sposób mieszany, tj. zarówno podpisem sporządzonym odręcznie, jak i podpisem elektronicznym, oferent zostanie wezwany do uzupełnienia braków formalnych.</w:t>
      </w:r>
      <w:bookmarkEnd w:id="5"/>
    </w:p>
    <w:p w14:paraId="6206E87C" w14:textId="77777777" w:rsidR="006E306C" w:rsidRPr="00C928EA" w:rsidRDefault="006E306C" w:rsidP="00B30C06">
      <w:pPr>
        <w:pStyle w:val="Akapitzlist"/>
        <w:spacing w:line="276" w:lineRule="auto"/>
        <w:ind w:left="340"/>
        <w:jc w:val="left"/>
        <w:rPr>
          <w:rFonts w:ascii="Arial" w:hAnsi="Arial" w:cs="Arial"/>
          <w:bCs/>
          <w:sz w:val="22"/>
          <w:szCs w:val="22"/>
        </w:rPr>
      </w:pPr>
    </w:p>
    <w:p w14:paraId="3E11C413" w14:textId="67B6E57A" w:rsidR="00AA0404" w:rsidRPr="008155A6" w:rsidRDefault="00F3330C" w:rsidP="008155A6">
      <w:pPr>
        <w:pStyle w:val="Akapitzlist"/>
        <w:numPr>
          <w:ilvl w:val="0"/>
          <w:numId w:val="2"/>
        </w:numPr>
        <w:spacing w:line="276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8155A6">
        <w:rPr>
          <w:rStyle w:val="Pogrubienie"/>
          <w:rFonts w:ascii="Arial" w:hAnsi="Arial" w:cs="Arial"/>
          <w:sz w:val="22"/>
          <w:szCs w:val="22"/>
        </w:rPr>
        <w:t>Tryb i kryteria stosowane przy wyborze ofert oraz termin dokonania wyboru ofert.</w:t>
      </w:r>
    </w:p>
    <w:p w14:paraId="4A9BDD60" w14:textId="77777777" w:rsidR="00B179CC" w:rsidRDefault="00D24BE0" w:rsidP="0074408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złożone</w:t>
      </w:r>
      <w:r w:rsidR="000B5EA9" w:rsidRPr="00B179CC">
        <w:rPr>
          <w:rFonts w:ascii="Arial" w:hAnsi="Arial" w:cs="Arial"/>
          <w:sz w:val="22"/>
          <w:szCs w:val="22"/>
        </w:rPr>
        <w:t xml:space="preserve"> w ramach konkursu podlegają opiniowaniu przez </w:t>
      </w:r>
      <w:r w:rsidR="00B179CC" w:rsidRPr="00B179CC">
        <w:rPr>
          <w:rFonts w:ascii="Arial" w:hAnsi="Arial" w:cs="Arial"/>
          <w:sz w:val="22"/>
          <w:szCs w:val="22"/>
        </w:rPr>
        <w:t xml:space="preserve">komisję konkursową </w:t>
      </w:r>
      <w:r w:rsidR="000B5EA9" w:rsidRPr="00B179CC">
        <w:rPr>
          <w:rFonts w:ascii="Arial" w:hAnsi="Arial" w:cs="Arial"/>
          <w:sz w:val="22"/>
          <w:szCs w:val="22"/>
        </w:rPr>
        <w:t>powołaną przez Prezydenta Miasta Rzeszowa</w:t>
      </w:r>
      <w:r w:rsidR="00E65DAE">
        <w:rPr>
          <w:rFonts w:ascii="Arial" w:hAnsi="Arial" w:cs="Arial"/>
          <w:sz w:val="22"/>
          <w:szCs w:val="22"/>
        </w:rPr>
        <w:t xml:space="preserve"> w drodze odrębnego zarządzenia</w:t>
      </w:r>
      <w:r w:rsidR="000B5EA9" w:rsidRPr="00B179CC">
        <w:rPr>
          <w:rFonts w:ascii="Arial" w:hAnsi="Arial" w:cs="Arial"/>
          <w:sz w:val="22"/>
          <w:szCs w:val="22"/>
        </w:rPr>
        <w:t>.</w:t>
      </w:r>
      <w:r w:rsidR="00A2516F" w:rsidRPr="00B179CC">
        <w:rPr>
          <w:rFonts w:ascii="Arial" w:hAnsi="Arial" w:cs="Arial"/>
          <w:sz w:val="22"/>
          <w:szCs w:val="22"/>
        </w:rPr>
        <w:t xml:space="preserve"> </w:t>
      </w:r>
    </w:p>
    <w:p w14:paraId="588888DC" w14:textId="77777777" w:rsidR="006D0F04" w:rsidRPr="00B179CC" w:rsidRDefault="006D0F04" w:rsidP="0074408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złożone w konkursie podlegają sprawdzeniu pod względem formalnym.</w:t>
      </w:r>
    </w:p>
    <w:p w14:paraId="08F749B9" w14:textId="77777777" w:rsidR="00F3330C" w:rsidRPr="001B16C7" w:rsidRDefault="007D44FA" w:rsidP="0074408E">
      <w:pPr>
        <w:pStyle w:val="Akapitzlist"/>
        <w:numPr>
          <w:ilvl w:val="0"/>
          <w:numId w:val="10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11D403F8" w14:textId="77777777" w:rsidR="00620A77" w:rsidRPr="004646AF" w:rsidRDefault="004646AF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6" w:name="_Hlk130816423"/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 xml:space="preserve">ferta </w:t>
      </w:r>
      <w:r w:rsidRPr="004646AF">
        <w:rPr>
          <w:rFonts w:ascii="Arial" w:hAnsi="Arial" w:cs="Arial"/>
          <w:bCs/>
          <w:sz w:val="22"/>
          <w:szCs w:val="22"/>
        </w:rPr>
        <w:t xml:space="preserve">została </w:t>
      </w:r>
      <w:r w:rsidRPr="009469E2">
        <w:rPr>
          <w:rFonts w:ascii="Arial" w:hAnsi="Arial" w:cs="Arial"/>
          <w:bCs/>
          <w:sz w:val="22"/>
          <w:szCs w:val="22"/>
        </w:rPr>
        <w:t>złożona przez podmiot uprawniony</w:t>
      </w:r>
      <w:r w:rsidR="00620A77" w:rsidRPr="00620A77">
        <w:rPr>
          <w:rFonts w:ascii="Arial" w:hAnsi="Arial" w:cs="Arial"/>
          <w:bCs/>
          <w:sz w:val="22"/>
          <w:szCs w:val="22"/>
        </w:rPr>
        <w:t>,</w:t>
      </w:r>
    </w:p>
    <w:bookmarkEnd w:id="6"/>
    <w:p w14:paraId="0DA8F8B2" w14:textId="77777777" w:rsidR="004646AF" w:rsidRDefault="004646AF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>ferta została sporządzona w Generatorze eNGO</w:t>
      </w:r>
      <w:r w:rsidR="00CF0E7B">
        <w:rPr>
          <w:rFonts w:ascii="Arial" w:hAnsi="Arial" w:cs="Arial"/>
          <w:bCs/>
          <w:sz w:val="22"/>
          <w:szCs w:val="22"/>
        </w:rPr>
        <w:t>,</w:t>
      </w:r>
    </w:p>
    <w:p w14:paraId="26596F9A" w14:textId="77777777" w:rsidR="00620A77" w:rsidRPr="00C70452" w:rsidRDefault="00F712F2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9469E2">
        <w:rPr>
          <w:rFonts w:ascii="Arial" w:hAnsi="Arial" w:cs="Arial"/>
          <w:bCs/>
          <w:sz w:val="22"/>
          <w:szCs w:val="22"/>
        </w:rPr>
        <w:t xml:space="preserve">łożona oferta posiada taką samą sumę kontrolną, jak </w:t>
      </w:r>
      <w:r w:rsidR="009F68C8">
        <w:rPr>
          <w:rFonts w:ascii="Arial" w:hAnsi="Arial" w:cs="Arial"/>
          <w:bCs/>
          <w:sz w:val="22"/>
          <w:szCs w:val="22"/>
        </w:rPr>
        <w:t xml:space="preserve">sporządzona </w:t>
      </w:r>
      <w:r w:rsidRPr="009469E2">
        <w:rPr>
          <w:rFonts w:ascii="Arial" w:hAnsi="Arial" w:cs="Arial"/>
          <w:bCs/>
          <w:sz w:val="22"/>
          <w:szCs w:val="22"/>
        </w:rPr>
        <w:t>w Generatorze eNGO</w:t>
      </w:r>
      <w:r w:rsidR="00620A77">
        <w:rPr>
          <w:rFonts w:ascii="Arial" w:hAnsi="Arial" w:cs="Arial"/>
          <w:bCs/>
          <w:sz w:val="22"/>
          <w:szCs w:val="22"/>
        </w:rPr>
        <w:t>,</w:t>
      </w:r>
    </w:p>
    <w:p w14:paraId="501B1D7E" w14:textId="77777777" w:rsidR="00C70452" w:rsidRPr="00C928EA" w:rsidRDefault="00C70452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>ferent złożył wyłącznie jedną ofertę</w:t>
      </w:r>
      <w:r>
        <w:rPr>
          <w:rFonts w:ascii="Arial" w:hAnsi="Arial" w:cs="Arial"/>
          <w:bCs/>
          <w:sz w:val="22"/>
          <w:szCs w:val="22"/>
        </w:rPr>
        <w:t>,</w:t>
      </w:r>
    </w:p>
    <w:p w14:paraId="3B474D9B" w14:textId="1FBB8212" w:rsidR="00B05DDB" w:rsidRPr="00B05DDB" w:rsidRDefault="00B05DDB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>ferent określił miejsce realizacji oraz odbiorców zadania publicznego</w:t>
      </w:r>
      <w:r>
        <w:rPr>
          <w:rFonts w:ascii="Arial" w:hAnsi="Arial" w:cs="Arial"/>
          <w:bCs/>
          <w:sz w:val="22"/>
          <w:szCs w:val="22"/>
        </w:rPr>
        <w:t>,</w:t>
      </w:r>
    </w:p>
    <w:p w14:paraId="3978FD30" w14:textId="7779A209" w:rsidR="00B05DDB" w:rsidRDefault="00B05DDB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</w:t>
      </w:r>
      <w:r w:rsidRPr="00B05DDB">
        <w:rPr>
          <w:rFonts w:ascii="Arial" w:hAnsi="Arial" w:cs="Arial"/>
          <w:bCs/>
          <w:sz w:val="22"/>
          <w:szCs w:val="22"/>
        </w:rPr>
        <w:t>ferent zamieścił informację o kadrze zadania publicznego</w:t>
      </w:r>
      <w:r>
        <w:rPr>
          <w:rFonts w:ascii="Arial" w:hAnsi="Arial" w:cs="Arial"/>
          <w:bCs/>
          <w:sz w:val="22"/>
          <w:szCs w:val="22"/>
        </w:rPr>
        <w:t>,</w:t>
      </w:r>
    </w:p>
    <w:p w14:paraId="7195F805" w14:textId="77777777" w:rsidR="009760C7" w:rsidRDefault="009760C7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>ferta jest zgodna ze szczegółowymi warunkami otwartego konkursu ofert</w:t>
      </w:r>
      <w:r>
        <w:rPr>
          <w:rFonts w:ascii="Arial" w:hAnsi="Arial" w:cs="Arial"/>
          <w:bCs/>
          <w:sz w:val="22"/>
          <w:szCs w:val="22"/>
        </w:rPr>
        <w:t>,</w:t>
      </w:r>
    </w:p>
    <w:p w14:paraId="2158D300" w14:textId="79723F4B" w:rsidR="00DB0D90" w:rsidRPr="00084468" w:rsidRDefault="00486C77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84468">
        <w:rPr>
          <w:rFonts w:ascii="Arial" w:hAnsi="Arial" w:cs="Arial"/>
          <w:sz w:val="22"/>
          <w:szCs w:val="22"/>
        </w:rPr>
        <w:t>oferta została złożona w terminie i w sposób określony w ogłoszeniu</w:t>
      </w:r>
      <w:r w:rsidR="007B7EC1" w:rsidRPr="00084468">
        <w:rPr>
          <w:rFonts w:ascii="Arial" w:hAnsi="Arial" w:cs="Arial"/>
          <w:sz w:val="22"/>
          <w:szCs w:val="22"/>
        </w:rPr>
        <w:t xml:space="preserve"> konkursowym – oferent zostanie wezwany do uzupełnienia wyłącznie w przypadku niedostarczenia podpisanej oferty sporządzonej w Generatorze eNGO w terminie, o którym mowa </w:t>
      </w:r>
      <w:r w:rsidR="00AB0CFD" w:rsidRPr="00084468">
        <w:rPr>
          <w:rFonts w:ascii="Arial" w:hAnsi="Arial" w:cs="Arial"/>
          <w:sz w:val="22"/>
          <w:szCs w:val="22"/>
        </w:rPr>
        <w:br/>
      </w:r>
      <w:r w:rsidR="007B7EC1" w:rsidRPr="00084468">
        <w:rPr>
          <w:rFonts w:ascii="Arial" w:hAnsi="Arial" w:cs="Arial"/>
          <w:sz w:val="22"/>
          <w:szCs w:val="22"/>
        </w:rPr>
        <w:t>w punkcie IV.</w:t>
      </w:r>
      <w:r w:rsidR="00084468">
        <w:rPr>
          <w:rFonts w:ascii="Arial" w:hAnsi="Arial" w:cs="Arial"/>
          <w:sz w:val="22"/>
          <w:szCs w:val="22"/>
        </w:rPr>
        <w:t>1</w:t>
      </w:r>
      <w:r w:rsidR="007B7EC1" w:rsidRPr="00084468">
        <w:rPr>
          <w:rFonts w:ascii="Arial" w:hAnsi="Arial" w:cs="Arial"/>
          <w:sz w:val="22"/>
          <w:szCs w:val="22"/>
        </w:rPr>
        <w:t xml:space="preserve"> ogłoszenia</w:t>
      </w:r>
      <w:r w:rsidR="00AF47DF" w:rsidRPr="00084468">
        <w:rPr>
          <w:rFonts w:ascii="Arial" w:hAnsi="Arial" w:cs="Arial"/>
          <w:sz w:val="22"/>
          <w:szCs w:val="22"/>
        </w:rPr>
        <w:t>,</w:t>
      </w:r>
    </w:p>
    <w:p w14:paraId="67A37227" w14:textId="4B952575" w:rsidR="00157784" w:rsidRPr="00157784" w:rsidRDefault="00DB0D90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B0D90">
        <w:rPr>
          <w:rFonts w:ascii="Arial" w:hAnsi="Arial" w:cs="Arial"/>
          <w:bCs/>
          <w:sz w:val="22"/>
          <w:szCs w:val="22"/>
        </w:rPr>
        <w:t>oferta zawiera właściwe załączniki, wynikające z ogłoszenia konkursowego</w:t>
      </w:r>
      <w:r w:rsidR="00BE2214">
        <w:rPr>
          <w:rFonts w:ascii="Arial" w:hAnsi="Arial" w:cs="Arial"/>
          <w:bCs/>
          <w:sz w:val="22"/>
          <w:szCs w:val="22"/>
        </w:rPr>
        <w:t>,</w:t>
      </w:r>
    </w:p>
    <w:p w14:paraId="045F2321" w14:textId="56837504" w:rsidR="00F3330C" w:rsidRPr="00157784" w:rsidRDefault="00157784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157784">
        <w:rPr>
          <w:rFonts w:ascii="Arial" w:hAnsi="Arial" w:cs="Arial"/>
          <w:bCs/>
          <w:sz w:val="22"/>
          <w:szCs w:val="22"/>
        </w:rPr>
        <w:t>ferta została podpisana</w:t>
      </w:r>
      <w:r w:rsidR="0034244B">
        <w:rPr>
          <w:rFonts w:ascii="Arial" w:hAnsi="Arial" w:cs="Arial"/>
          <w:bCs/>
          <w:sz w:val="22"/>
          <w:szCs w:val="22"/>
        </w:rPr>
        <w:t xml:space="preserve"> przez osobę/osoby upoważnione do składania oświadczeń woli </w:t>
      </w:r>
      <w:r w:rsidR="0034244B">
        <w:rPr>
          <w:rFonts w:ascii="Arial" w:hAnsi="Arial" w:cs="Arial"/>
          <w:bCs/>
          <w:sz w:val="22"/>
          <w:szCs w:val="22"/>
        </w:rPr>
        <w:br/>
        <w:t>w imieniu oferenta i została podpisana</w:t>
      </w:r>
      <w:r w:rsidRPr="00157784">
        <w:rPr>
          <w:rFonts w:ascii="Arial" w:hAnsi="Arial" w:cs="Arial"/>
          <w:bCs/>
          <w:sz w:val="22"/>
          <w:szCs w:val="22"/>
        </w:rPr>
        <w:t xml:space="preserve"> jednolicie przez osoby upoważnione</w:t>
      </w:r>
      <w:r w:rsidR="00954A27" w:rsidRPr="00157784">
        <w:rPr>
          <w:rFonts w:ascii="Arial" w:hAnsi="Arial" w:cs="Arial"/>
          <w:bCs/>
          <w:sz w:val="22"/>
          <w:szCs w:val="22"/>
        </w:rPr>
        <w:t>.</w:t>
      </w:r>
    </w:p>
    <w:p w14:paraId="50D35E1D" w14:textId="50C5A633" w:rsidR="001B29F6" w:rsidRPr="001B29F6" w:rsidRDefault="001B29F6" w:rsidP="004612F6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B179CC">
        <w:rPr>
          <w:rFonts w:ascii="Arial" w:hAnsi="Arial" w:cs="Arial"/>
          <w:bCs/>
          <w:sz w:val="22"/>
          <w:szCs w:val="22"/>
        </w:rPr>
        <w:t xml:space="preserve">Ocena formalna dokonywana jest zgodnie z wzorem stanowiącym załącznik nr 1 </w:t>
      </w:r>
      <w:r w:rsidR="00BE1298" w:rsidRPr="00BE1298">
        <w:rPr>
          <w:rFonts w:ascii="Arial" w:hAnsi="Arial" w:cs="Arial"/>
          <w:bCs/>
          <w:sz w:val="22"/>
          <w:szCs w:val="22"/>
        </w:rPr>
        <w:t>do ogłoszenia o otwartym konkursie ofert</w:t>
      </w:r>
      <w:r w:rsidR="008F13B7">
        <w:rPr>
          <w:rFonts w:ascii="Arial" w:hAnsi="Arial" w:cs="Arial"/>
          <w:bCs/>
          <w:sz w:val="22"/>
          <w:szCs w:val="22"/>
        </w:rPr>
        <w:t>.</w:t>
      </w:r>
    </w:p>
    <w:p w14:paraId="57CE500E" w14:textId="77777777" w:rsidR="004612F6" w:rsidRPr="004612F6" w:rsidRDefault="004612F6" w:rsidP="004612F6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BD76CF">
        <w:rPr>
          <w:rFonts w:ascii="Arial" w:hAnsi="Arial" w:cs="Arial"/>
          <w:bCs/>
          <w:sz w:val="22"/>
          <w:szCs w:val="22"/>
        </w:rPr>
        <w:t>punkcie</w:t>
      </w:r>
      <w:r w:rsidRPr="004612F6">
        <w:rPr>
          <w:rFonts w:ascii="Arial" w:hAnsi="Arial" w:cs="Arial"/>
          <w:bCs/>
          <w:sz w:val="22"/>
          <w:szCs w:val="22"/>
        </w:rPr>
        <w:t xml:space="preserve"> V.</w:t>
      </w:r>
      <w:r w:rsidR="00DB7C45">
        <w:rPr>
          <w:rFonts w:ascii="Arial" w:hAnsi="Arial" w:cs="Arial"/>
          <w:bCs/>
          <w:sz w:val="22"/>
          <w:szCs w:val="22"/>
        </w:rPr>
        <w:t>3</w:t>
      </w:r>
      <w:r w:rsidR="00BD76CF" w:rsidRPr="00BD76CF">
        <w:rPr>
          <w:sz w:val="23"/>
          <w:szCs w:val="23"/>
        </w:rPr>
        <w:t xml:space="preserve"> </w:t>
      </w:r>
      <w:r w:rsidR="00BD76CF">
        <w:rPr>
          <w:sz w:val="23"/>
          <w:szCs w:val="23"/>
        </w:rPr>
        <w:br/>
      </w:r>
      <w:r w:rsidR="00BD76CF" w:rsidRPr="00BD76CF">
        <w:rPr>
          <w:rFonts w:ascii="Arial" w:hAnsi="Arial" w:cs="Arial"/>
          <w:bCs/>
          <w:sz w:val="22"/>
          <w:szCs w:val="22"/>
        </w:rPr>
        <w:t>w liczbie porządkowej od 1</w:t>
      </w:r>
      <w:r w:rsidR="00DB7C45">
        <w:rPr>
          <w:rFonts w:ascii="Arial" w:hAnsi="Arial" w:cs="Arial"/>
          <w:bCs/>
          <w:sz w:val="22"/>
          <w:szCs w:val="22"/>
        </w:rPr>
        <w:t xml:space="preserve"> do 7</w:t>
      </w:r>
      <w:r w:rsidR="00BD76CF"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ogłoszenia konkursowego, oferta podlega odrzuceniu bez możliwości jej uzupełnienia.</w:t>
      </w:r>
    </w:p>
    <w:p w14:paraId="20E21AE7" w14:textId="51C74A8C" w:rsidR="004612F6" w:rsidRPr="004612F6" w:rsidRDefault="004612F6" w:rsidP="004612F6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</w:t>
      </w:r>
      <w:r w:rsidR="00D418CA" w:rsidRPr="004612F6">
        <w:rPr>
          <w:rFonts w:ascii="Arial" w:hAnsi="Arial" w:cs="Arial"/>
          <w:bCs/>
          <w:sz w:val="22"/>
          <w:szCs w:val="22"/>
        </w:rPr>
        <w:t>w </w:t>
      </w:r>
      <w:r w:rsidR="00D418CA">
        <w:rPr>
          <w:rFonts w:ascii="Arial" w:hAnsi="Arial" w:cs="Arial"/>
          <w:bCs/>
          <w:sz w:val="22"/>
          <w:szCs w:val="22"/>
        </w:rPr>
        <w:t>punkcie</w:t>
      </w:r>
      <w:r w:rsidR="00D418CA" w:rsidRPr="004612F6">
        <w:rPr>
          <w:rFonts w:ascii="Arial" w:hAnsi="Arial" w:cs="Arial"/>
          <w:bCs/>
          <w:sz w:val="22"/>
          <w:szCs w:val="22"/>
        </w:rPr>
        <w:t xml:space="preserve"> V.</w:t>
      </w:r>
      <w:r w:rsidR="002B11F0">
        <w:rPr>
          <w:rFonts w:ascii="Arial" w:hAnsi="Arial" w:cs="Arial"/>
          <w:bCs/>
          <w:sz w:val="22"/>
          <w:szCs w:val="22"/>
        </w:rPr>
        <w:t>3</w:t>
      </w:r>
      <w:r w:rsidR="00D418CA" w:rsidRPr="00BD76CF">
        <w:rPr>
          <w:sz w:val="23"/>
          <w:szCs w:val="23"/>
        </w:rPr>
        <w:t xml:space="preserve"> </w:t>
      </w:r>
      <w:r w:rsidR="00D418CA">
        <w:rPr>
          <w:sz w:val="23"/>
          <w:szCs w:val="23"/>
        </w:rPr>
        <w:br/>
      </w:r>
      <w:r w:rsidR="002B11F0">
        <w:rPr>
          <w:rFonts w:ascii="Arial" w:hAnsi="Arial" w:cs="Arial"/>
          <w:bCs/>
          <w:sz w:val="22"/>
          <w:szCs w:val="22"/>
        </w:rPr>
        <w:t>w liczbie porządkowej od 8 do 10</w:t>
      </w:r>
      <w:r w:rsidR="00D418CA"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ogłoszenia konkursowego wzywa się oferenta do usunięcia braków formalnych i oczywistych omyłek za pomocą Generatora eNGO.</w:t>
      </w:r>
    </w:p>
    <w:p w14:paraId="1D2EE663" w14:textId="77777777" w:rsidR="004612F6" w:rsidRPr="004612F6" w:rsidRDefault="004612F6" w:rsidP="00027D22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>Oferent zobowiązany jest do usunięcia uchybień w terminie dwóch dni roboczych od dnia powzięcia informacji o stwierdzonych nieprawidłowościach.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 xml:space="preserve">Za datę powzięcia informacji o stwierdzonych nieprawidłowościach uznaje się datę wysłania wiadomości elektronicznej lub </w:t>
      </w:r>
      <w:r w:rsidR="00501892">
        <w:rPr>
          <w:rFonts w:ascii="Arial" w:hAnsi="Arial" w:cs="Arial"/>
          <w:bCs/>
          <w:sz w:val="22"/>
          <w:szCs w:val="22"/>
        </w:rPr>
        <w:br/>
      </w:r>
      <w:r w:rsidRPr="004612F6">
        <w:rPr>
          <w:rFonts w:ascii="Arial" w:hAnsi="Arial" w:cs="Arial"/>
          <w:bCs/>
          <w:sz w:val="22"/>
          <w:szCs w:val="22"/>
        </w:rPr>
        <w:t>w</w:t>
      </w:r>
      <w:r w:rsidR="00E048E5"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generatorze ofert. Ponadto</w:t>
      </w:r>
      <w:r w:rsidR="00501892">
        <w:rPr>
          <w:rFonts w:ascii="Arial" w:hAnsi="Arial" w:cs="Arial"/>
          <w:bCs/>
          <w:sz w:val="22"/>
          <w:szCs w:val="22"/>
        </w:rPr>
        <w:t xml:space="preserve"> oferent jest informowany </w:t>
      </w:r>
      <w:r w:rsidRPr="004612F6">
        <w:rPr>
          <w:rFonts w:ascii="Arial" w:hAnsi="Arial" w:cs="Arial"/>
          <w:bCs/>
          <w:sz w:val="22"/>
          <w:szCs w:val="22"/>
        </w:rPr>
        <w:t>telefonicznie o stwierdzonych</w:t>
      </w:r>
      <w:r w:rsidR="00501892"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uchybieniach i wyznaczonym terminie ich usunięcia.</w:t>
      </w:r>
    </w:p>
    <w:p w14:paraId="2B492EF8" w14:textId="6B2A92C2" w:rsidR="00BC75AC" w:rsidRPr="00DE2504" w:rsidRDefault="004612F6" w:rsidP="00027D22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 xml:space="preserve">Jeżeli oferent nie usunie braków i oczywistych omyłek w ww. terminie, </w:t>
      </w:r>
      <w:r w:rsidR="005D6FAF" w:rsidRPr="005D6FAF">
        <w:rPr>
          <w:rFonts w:ascii="Arial" w:hAnsi="Arial" w:cs="Arial"/>
          <w:bCs/>
          <w:sz w:val="22"/>
          <w:szCs w:val="22"/>
        </w:rPr>
        <w:t>oferta podlega odrzuceniu z przyczyn formalnych</w:t>
      </w:r>
      <w:r w:rsidRPr="004612F6">
        <w:rPr>
          <w:rFonts w:ascii="Arial" w:hAnsi="Arial" w:cs="Arial"/>
          <w:bCs/>
          <w:sz w:val="22"/>
          <w:szCs w:val="22"/>
        </w:rPr>
        <w:t>.</w:t>
      </w:r>
      <w:r w:rsidR="00F56281">
        <w:rPr>
          <w:rFonts w:ascii="Arial" w:hAnsi="Arial" w:cs="Arial"/>
          <w:bCs/>
          <w:sz w:val="22"/>
          <w:szCs w:val="22"/>
        </w:rPr>
        <w:t xml:space="preserve"> </w:t>
      </w:r>
    </w:p>
    <w:p w14:paraId="319BB31E" w14:textId="508A7104" w:rsidR="00DE2504" w:rsidRPr="008F13B7" w:rsidRDefault="00DE2504" w:rsidP="00027D22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8F13B7">
        <w:rPr>
          <w:rFonts w:ascii="Arial" w:hAnsi="Arial" w:cs="Arial"/>
          <w:bCs/>
          <w:sz w:val="22"/>
          <w:szCs w:val="22"/>
        </w:rPr>
        <w:t>Oferty zweryfikowane pod względem formalnym (spełniające kryteria formalne) są oceniane przez komisj</w:t>
      </w:r>
      <w:r w:rsidR="00EA1654">
        <w:rPr>
          <w:rFonts w:ascii="Arial" w:hAnsi="Arial" w:cs="Arial"/>
          <w:bCs/>
          <w:sz w:val="22"/>
          <w:szCs w:val="22"/>
        </w:rPr>
        <w:t>ę</w:t>
      </w:r>
      <w:r w:rsidRPr="008F13B7">
        <w:rPr>
          <w:rFonts w:ascii="Arial" w:hAnsi="Arial" w:cs="Arial"/>
          <w:bCs/>
          <w:sz w:val="22"/>
          <w:szCs w:val="22"/>
        </w:rPr>
        <w:t xml:space="preserve"> konkursową pod względem merytorycznym.</w:t>
      </w:r>
    </w:p>
    <w:p w14:paraId="3D334344" w14:textId="77777777" w:rsidR="00B13AE5" w:rsidRPr="00F56281" w:rsidRDefault="00B13AE5" w:rsidP="00027D22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B13AE5">
        <w:rPr>
          <w:rFonts w:ascii="Arial" w:hAnsi="Arial" w:cs="Arial"/>
          <w:sz w:val="22"/>
          <w:szCs w:val="22"/>
        </w:rPr>
        <w:t xml:space="preserve">Ocena merytoryczna dokonywana jest </w:t>
      </w:r>
      <w:r w:rsidR="002E345E">
        <w:rPr>
          <w:rFonts w:ascii="Arial" w:hAnsi="Arial" w:cs="Arial"/>
          <w:sz w:val="22"/>
          <w:szCs w:val="22"/>
        </w:rPr>
        <w:t xml:space="preserve">na </w:t>
      </w:r>
      <w:r w:rsidR="002E345E" w:rsidRPr="008F13B7">
        <w:rPr>
          <w:rFonts w:ascii="Arial" w:hAnsi="Arial" w:cs="Arial"/>
          <w:sz w:val="22"/>
          <w:szCs w:val="22"/>
        </w:rPr>
        <w:t>podstawie kryteriów określon</w:t>
      </w:r>
      <w:r w:rsidR="00C67453" w:rsidRPr="008F13B7">
        <w:rPr>
          <w:rFonts w:ascii="Arial" w:hAnsi="Arial" w:cs="Arial"/>
          <w:sz w:val="22"/>
          <w:szCs w:val="22"/>
        </w:rPr>
        <w:t xml:space="preserve">ych w ogłoszeniu konkursowym i w </w:t>
      </w:r>
      <w:r w:rsidRPr="008F13B7">
        <w:rPr>
          <w:rFonts w:ascii="Arial" w:hAnsi="Arial" w:cs="Arial"/>
          <w:sz w:val="22"/>
          <w:szCs w:val="22"/>
        </w:rPr>
        <w:t>załącznik</w:t>
      </w:r>
      <w:r w:rsidR="00C67453" w:rsidRPr="008F13B7">
        <w:rPr>
          <w:rFonts w:ascii="Arial" w:hAnsi="Arial" w:cs="Arial"/>
          <w:sz w:val="22"/>
          <w:szCs w:val="22"/>
        </w:rPr>
        <w:t>u</w:t>
      </w:r>
      <w:r w:rsidRPr="008F13B7">
        <w:rPr>
          <w:rFonts w:ascii="Arial" w:hAnsi="Arial" w:cs="Arial"/>
          <w:sz w:val="22"/>
          <w:szCs w:val="22"/>
        </w:rPr>
        <w:t xml:space="preserve"> nr 2 do </w:t>
      </w:r>
      <w:r w:rsidR="002E345E" w:rsidRPr="008F13B7">
        <w:rPr>
          <w:rFonts w:ascii="Arial" w:hAnsi="Arial" w:cs="Arial"/>
          <w:sz w:val="22"/>
          <w:szCs w:val="22"/>
        </w:rPr>
        <w:t xml:space="preserve">niniejszego </w:t>
      </w:r>
      <w:r w:rsidRPr="008F13B7">
        <w:rPr>
          <w:rFonts w:ascii="Arial" w:hAnsi="Arial" w:cs="Arial"/>
          <w:sz w:val="22"/>
          <w:szCs w:val="22"/>
        </w:rPr>
        <w:t>ogłoszenia konkursowego.</w:t>
      </w:r>
    </w:p>
    <w:p w14:paraId="72A85879" w14:textId="77777777" w:rsidR="00B13AE5" w:rsidRPr="00E048E5" w:rsidRDefault="00271336" w:rsidP="00027D22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71336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3F5712D1" w14:textId="77777777" w:rsidR="00E048E5" w:rsidRPr="00F56281" w:rsidRDefault="00E048E5" w:rsidP="00F56281">
      <w:pPr>
        <w:pStyle w:val="Akapitzlist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8E5">
        <w:rPr>
          <w:rFonts w:ascii="Arial" w:hAnsi="Arial" w:cs="Arial"/>
          <w:sz w:val="22"/>
          <w:szCs w:val="22"/>
        </w:rPr>
        <w:t>możliwość realizacji zadania publicznego</w:t>
      </w:r>
      <w:r w:rsidR="00F56281">
        <w:rPr>
          <w:rFonts w:ascii="Arial" w:hAnsi="Arial" w:cs="Arial"/>
          <w:sz w:val="22"/>
          <w:szCs w:val="22"/>
        </w:rPr>
        <w:t xml:space="preserve">, </w:t>
      </w:r>
    </w:p>
    <w:p w14:paraId="0A79B552" w14:textId="77777777" w:rsidR="00686060" w:rsidRPr="00686060" w:rsidRDefault="00B83111" w:rsidP="00686060">
      <w:pPr>
        <w:pStyle w:val="Akapitzlist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przedstawiona kalkulacja</w:t>
      </w:r>
      <w:r w:rsidR="00686060" w:rsidRPr="00E048E5">
        <w:rPr>
          <w:rFonts w:ascii="Arial" w:hAnsi="Arial" w:cs="Arial"/>
          <w:sz w:val="22"/>
          <w:szCs w:val="22"/>
        </w:rPr>
        <w:t xml:space="preserve"> kosztów realizacji zadania publicznego, w tym w odniesieniu do zakresu rzeczowego zadania,</w:t>
      </w:r>
    </w:p>
    <w:p w14:paraId="7A2DB2A6" w14:textId="77777777" w:rsidR="00271336" w:rsidRDefault="000F48C6" w:rsidP="00E048E5">
      <w:pPr>
        <w:pStyle w:val="Akapitzlist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proponowana jakość wykonania zadania oraz</w:t>
      </w:r>
      <w:r w:rsidR="00271336" w:rsidRPr="00E048E5">
        <w:rPr>
          <w:rFonts w:ascii="Arial" w:hAnsi="Arial" w:cs="Arial"/>
          <w:sz w:val="22"/>
          <w:szCs w:val="22"/>
        </w:rPr>
        <w:t xml:space="preserve"> kwalifikacje osób, przy udziale których </w:t>
      </w:r>
      <w:r>
        <w:rPr>
          <w:rFonts w:ascii="Arial" w:hAnsi="Arial" w:cs="Arial"/>
          <w:sz w:val="22"/>
          <w:szCs w:val="22"/>
        </w:rPr>
        <w:t>oferent</w:t>
      </w:r>
      <w:r w:rsidR="00271336" w:rsidRPr="00E048E5">
        <w:rPr>
          <w:rFonts w:ascii="Arial" w:hAnsi="Arial" w:cs="Arial"/>
          <w:sz w:val="22"/>
          <w:szCs w:val="22"/>
        </w:rPr>
        <w:t xml:space="preserve"> będzie realizować zadanie publiczne,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2B7C6C" w14:textId="77777777" w:rsidR="00D73CA5" w:rsidRDefault="00D73CA5" w:rsidP="00E048E5">
      <w:pPr>
        <w:pStyle w:val="Akapitzlist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wysokości planowanego przez oferenta udziału wkładu własnego w realizację zadania,</w:t>
      </w:r>
    </w:p>
    <w:p w14:paraId="0D51074A" w14:textId="77777777" w:rsidR="00271336" w:rsidRPr="00E048E5" w:rsidRDefault="00271336" w:rsidP="00E048E5">
      <w:pPr>
        <w:pStyle w:val="Akapitzlist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8E5">
        <w:rPr>
          <w:rFonts w:ascii="Arial" w:hAnsi="Arial" w:cs="Arial"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7891635E" w14:textId="5C46B3F2" w:rsidR="00E17C70" w:rsidRDefault="00E17C70" w:rsidP="00E17C70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Oferta może uzyskać maksymalnie </w:t>
      </w:r>
      <w:r w:rsidR="00C344EE" w:rsidRPr="00611150">
        <w:rPr>
          <w:rFonts w:ascii="Arial" w:hAnsi="Arial" w:cs="Arial"/>
          <w:sz w:val="22"/>
          <w:szCs w:val="22"/>
        </w:rPr>
        <w:t>7</w:t>
      </w:r>
      <w:r w:rsidRPr="00611150">
        <w:rPr>
          <w:rFonts w:ascii="Arial" w:hAnsi="Arial" w:cs="Arial"/>
          <w:sz w:val="22"/>
          <w:szCs w:val="22"/>
        </w:rPr>
        <w:t>0 punktów.</w:t>
      </w:r>
      <w:r w:rsidRPr="00C928EA">
        <w:rPr>
          <w:rFonts w:ascii="Arial" w:hAnsi="Arial" w:cs="Arial"/>
          <w:sz w:val="22"/>
          <w:szCs w:val="22"/>
        </w:rPr>
        <w:t xml:space="preserve"> Komisja konkursowa może rekomendować Prezydentowi Miasta Rzeszowa udzielenie dotacji w przypadku ofer</w:t>
      </w:r>
      <w:r w:rsidR="004254A5">
        <w:rPr>
          <w:rFonts w:ascii="Arial" w:hAnsi="Arial" w:cs="Arial"/>
          <w:sz w:val="22"/>
          <w:szCs w:val="22"/>
        </w:rPr>
        <w:t xml:space="preserve">t, które uzyskają co najmniej </w:t>
      </w:r>
      <w:r w:rsidR="004254A5" w:rsidRPr="00611150">
        <w:rPr>
          <w:rFonts w:ascii="Arial" w:hAnsi="Arial" w:cs="Arial"/>
          <w:sz w:val="22"/>
          <w:szCs w:val="22"/>
        </w:rPr>
        <w:t>4</w:t>
      </w:r>
      <w:r w:rsidR="000300E9">
        <w:rPr>
          <w:rFonts w:ascii="Arial" w:hAnsi="Arial" w:cs="Arial"/>
          <w:sz w:val="22"/>
          <w:szCs w:val="22"/>
        </w:rPr>
        <w:t>0</w:t>
      </w:r>
      <w:r w:rsidRPr="00611150">
        <w:rPr>
          <w:rFonts w:ascii="Arial" w:hAnsi="Arial" w:cs="Arial"/>
          <w:sz w:val="22"/>
          <w:szCs w:val="22"/>
        </w:rPr>
        <w:t xml:space="preserve"> punktów.</w:t>
      </w:r>
    </w:p>
    <w:p w14:paraId="7C9E03E8" w14:textId="77777777" w:rsidR="00FB38DD" w:rsidRPr="00E17C70" w:rsidRDefault="00E87AA7" w:rsidP="00E17C70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konkursowa</w:t>
      </w:r>
      <w:r w:rsidR="00FB38DD">
        <w:rPr>
          <w:rFonts w:ascii="Arial" w:hAnsi="Arial" w:cs="Arial"/>
          <w:sz w:val="22"/>
          <w:szCs w:val="22"/>
        </w:rPr>
        <w:t xml:space="preserve"> może żądać od oferentów dodatkowych informacji oraz wyjaśnień dotyczących złożonych ofert, m.in. odnośnie działalności statutowej oferenta w kontekście zakresu zadania publicznego w ogłoszonym konkursie ofert.</w:t>
      </w:r>
    </w:p>
    <w:p w14:paraId="5508D7BC" w14:textId="77777777" w:rsidR="00271336" w:rsidRDefault="00271336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71336">
        <w:rPr>
          <w:rFonts w:ascii="Arial" w:hAnsi="Arial" w:cs="Arial"/>
          <w:sz w:val="22"/>
          <w:szCs w:val="22"/>
        </w:rPr>
        <w:t>Komisja sporządza protokół z posiedzenia, w treści, którego przedstawia rekomendacje dla Prezydenta Miasta Rzeszowa w sprawie sposobu rozstrzygnięcia otwartego konkursu ofert.</w:t>
      </w:r>
    </w:p>
    <w:p w14:paraId="4F493C42" w14:textId="77777777" w:rsidR="00F3330C" w:rsidRPr="006C1FD2" w:rsidRDefault="00F3330C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Prezydent Miasta Rzeszowa może odmówić przyznania dofinansowania w przypadku:</w:t>
      </w:r>
    </w:p>
    <w:p w14:paraId="47999E92" w14:textId="77777777" w:rsidR="00F3330C" w:rsidRPr="006C1FD2" w:rsidRDefault="00F3330C">
      <w:pPr>
        <w:numPr>
          <w:ilvl w:val="0"/>
          <w:numId w:val="9"/>
        </w:numPr>
        <w:tabs>
          <w:tab w:val="clear" w:pos="0"/>
          <w:tab w:val="num" w:pos="1080"/>
        </w:tabs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powzięcia uzasadnionych wątpliwości, co do wiarygodności danych zawartych w ofercie realizacji zadania publicznego,</w:t>
      </w:r>
    </w:p>
    <w:p w14:paraId="6B6524C6" w14:textId="77777777" w:rsidR="00F3330C" w:rsidRPr="006C1FD2" w:rsidRDefault="00F3330C">
      <w:pPr>
        <w:numPr>
          <w:ilvl w:val="0"/>
          <w:numId w:val="9"/>
        </w:numPr>
        <w:tabs>
          <w:tab w:val="clear" w:pos="0"/>
          <w:tab w:val="num" w:pos="1080"/>
        </w:tabs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lastRenderedPageBreak/>
        <w:t>niezłożenia lub nieterminowego złożenia sprawozdania z wykonania zleconego zadania publicznego w latach poprzednich,</w:t>
      </w:r>
    </w:p>
    <w:p w14:paraId="2240A2B0" w14:textId="77777777" w:rsidR="00F3330C" w:rsidRPr="006C1FD2" w:rsidRDefault="00F3330C">
      <w:pPr>
        <w:numPr>
          <w:ilvl w:val="0"/>
          <w:numId w:val="9"/>
        </w:numPr>
        <w:tabs>
          <w:tab w:val="clear" w:pos="0"/>
          <w:tab w:val="num" w:pos="1080"/>
        </w:tabs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nierozliczenia przez oferenta dotacji na realizację zadań publicznych za lata poprzednie.</w:t>
      </w:r>
    </w:p>
    <w:p w14:paraId="24ADFD00" w14:textId="77777777" w:rsidR="00EF19EF" w:rsidRPr="006C1FD2" w:rsidRDefault="00F3330C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Prezydent Miasta Rzeszowa zastrzega so</w:t>
      </w:r>
      <w:r w:rsidR="00F23C32" w:rsidRPr="006C1FD2">
        <w:rPr>
          <w:rFonts w:ascii="Arial" w:hAnsi="Arial" w:cs="Arial"/>
          <w:sz w:val="22"/>
          <w:szCs w:val="22"/>
        </w:rPr>
        <w:t>bie możliwość unieważnienia</w:t>
      </w:r>
      <w:r w:rsidRPr="006C1FD2">
        <w:rPr>
          <w:rFonts w:ascii="Arial" w:hAnsi="Arial" w:cs="Arial"/>
          <w:sz w:val="22"/>
          <w:szCs w:val="22"/>
        </w:rPr>
        <w:t xml:space="preserve"> konkursu, jeżeli:</w:t>
      </w:r>
    </w:p>
    <w:p w14:paraId="41CFB248" w14:textId="77777777" w:rsidR="00EF19EF" w:rsidRPr="006C1FD2" w:rsidRDefault="00EF19EF">
      <w:pPr>
        <w:numPr>
          <w:ilvl w:val="0"/>
          <w:numId w:val="14"/>
        </w:numPr>
        <w:spacing w:line="276" w:lineRule="auto"/>
        <w:ind w:left="426" w:firstLine="0"/>
        <w:contextualSpacing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nie zostanie złożona żadna oferta,</w:t>
      </w:r>
    </w:p>
    <w:p w14:paraId="57F7405B" w14:textId="77777777" w:rsidR="00681955" w:rsidRPr="006C1FD2" w:rsidRDefault="00F3330C" w:rsidP="00681955">
      <w:pPr>
        <w:pStyle w:val="Akapitzlist"/>
        <w:numPr>
          <w:ilvl w:val="0"/>
          <w:numId w:val="14"/>
        </w:numPr>
        <w:spacing w:line="276" w:lineRule="auto"/>
        <w:ind w:left="284" w:firstLine="142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żadna ze złożonych ofert nie będzie spełniała wymogów za</w:t>
      </w:r>
      <w:r w:rsidR="00EF19EF" w:rsidRPr="006C1FD2">
        <w:rPr>
          <w:rFonts w:ascii="Arial" w:hAnsi="Arial" w:cs="Arial"/>
          <w:sz w:val="22"/>
          <w:szCs w:val="22"/>
        </w:rPr>
        <w:t>wartych w niniejszym</w:t>
      </w:r>
      <w:r w:rsidR="00681955" w:rsidRPr="006C1FD2">
        <w:rPr>
          <w:rFonts w:ascii="Arial" w:hAnsi="Arial" w:cs="Arial"/>
          <w:sz w:val="22"/>
          <w:szCs w:val="22"/>
        </w:rPr>
        <w:t xml:space="preserve"> </w:t>
      </w:r>
    </w:p>
    <w:p w14:paraId="436CD8D9" w14:textId="77777777" w:rsidR="00F3330C" w:rsidRPr="006C1FD2" w:rsidRDefault="00EF19EF" w:rsidP="00681955">
      <w:pPr>
        <w:pStyle w:val="Akapitzlist"/>
        <w:spacing w:line="276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6C1FD2">
        <w:rPr>
          <w:rFonts w:ascii="Arial" w:hAnsi="Arial" w:cs="Arial"/>
          <w:sz w:val="22"/>
          <w:szCs w:val="22"/>
        </w:rPr>
        <w:t>ogłoszeniu.</w:t>
      </w:r>
    </w:p>
    <w:p w14:paraId="41C7C4FD" w14:textId="77777777" w:rsidR="00F3330C" w:rsidRPr="00C928EA" w:rsidRDefault="00F3330C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Kwota przyznanego dofinansowania może być niższa od wnioskowanej dotacji.</w:t>
      </w:r>
    </w:p>
    <w:p w14:paraId="27DCF4AE" w14:textId="77777777" w:rsidR="00F3330C" w:rsidRPr="00C928EA" w:rsidRDefault="00F3330C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Od odmowy przyznania dofinansowania nie przysługuje odwołanie.</w:t>
      </w:r>
    </w:p>
    <w:p w14:paraId="62A377B9" w14:textId="77777777" w:rsidR="00210488" w:rsidRPr="00C928EA" w:rsidRDefault="00210488" w:rsidP="00B30C06">
      <w:pPr>
        <w:pStyle w:val="Akapitzlist"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3434DD1C" w14:textId="77777777" w:rsidR="00AA0404" w:rsidRPr="00C928EA" w:rsidRDefault="00F3330C" w:rsidP="008155A6">
      <w:pPr>
        <w:pStyle w:val="Akapitzlist"/>
        <w:numPr>
          <w:ilvl w:val="0"/>
          <w:numId w:val="2"/>
        </w:numPr>
        <w:spacing w:line="276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C928EA">
        <w:rPr>
          <w:rStyle w:val="Pogrubienie"/>
          <w:rFonts w:ascii="Arial" w:hAnsi="Arial" w:cs="Arial"/>
          <w:sz w:val="22"/>
          <w:szCs w:val="22"/>
        </w:rPr>
        <w:t>Informacja o zrealizowanych przez organ administracji publicznej w roku ogłoszenia otwartego konkursu ofert i w roku poprzednim zadaniach publicznych teg</w:t>
      </w:r>
      <w:r w:rsidR="00A64857" w:rsidRPr="00C928EA">
        <w:rPr>
          <w:rStyle w:val="Pogrubienie"/>
          <w:rFonts w:ascii="Arial" w:hAnsi="Arial" w:cs="Arial"/>
          <w:sz w:val="22"/>
          <w:szCs w:val="22"/>
        </w:rPr>
        <w:t>o samego rodzaju i związanych z </w:t>
      </w:r>
      <w:r w:rsidRPr="00C928EA">
        <w:rPr>
          <w:rStyle w:val="Pogrubienie"/>
          <w:rFonts w:ascii="Arial" w:hAnsi="Arial" w:cs="Arial"/>
          <w:sz w:val="22"/>
          <w:szCs w:val="22"/>
        </w:rPr>
        <w:t xml:space="preserve">nimi kosztami, </w:t>
      </w:r>
      <w:r w:rsidRPr="00C928EA">
        <w:rPr>
          <w:rFonts w:ascii="Arial" w:hAnsi="Arial" w:cs="Arial"/>
          <w:b/>
          <w:bCs/>
          <w:sz w:val="22"/>
          <w:szCs w:val="22"/>
        </w:rPr>
        <w:t xml:space="preserve">ze szczególnym uwzględnieniem wysokości dotacji przekazanych organizacjom pozarządowym i podmiotom, o których mowa </w:t>
      </w:r>
      <w:r w:rsidR="00991FE5">
        <w:rPr>
          <w:rFonts w:ascii="Arial" w:hAnsi="Arial" w:cs="Arial"/>
          <w:b/>
          <w:bCs/>
          <w:sz w:val="22"/>
          <w:szCs w:val="22"/>
        </w:rPr>
        <w:br/>
      </w:r>
      <w:r w:rsidRPr="00C928EA">
        <w:rPr>
          <w:rFonts w:ascii="Arial" w:hAnsi="Arial" w:cs="Arial"/>
          <w:b/>
          <w:bCs/>
          <w:sz w:val="22"/>
          <w:szCs w:val="22"/>
        </w:rPr>
        <w:t>w art. 3 ust. 3.</w:t>
      </w:r>
      <w:r w:rsidRPr="00C928EA">
        <w:rPr>
          <w:rStyle w:val="Pogrubienie"/>
          <w:rFonts w:ascii="Arial" w:hAnsi="Arial" w:cs="Arial"/>
          <w:sz w:val="22"/>
          <w:szCs w:val="22"/>
        </w:rPr>
        <w:t>:</w:t>
      </w:r>
    </w:p>
    <w:p w14:paraId="6B133A09" w14:textId="77777777" w:rsidR="00713ADE" w:rsidRDefault="00CB791E" w:rsidP="00B30C06">
      <w:pPr>
        <w:pStyle w:val="Akapitzlist"/>
        <w:spacing w:line="276" w:lineRule="auto"/>
        <w:ind w:left="360"/>
        <w:jc w:val="left"/>
        <w:rPr>
          <w:rStyle w:val="Pogrubienie"/>
          <w:rFonts w:ascii="Arial" w:hAnsi="Arial" w:cs="Arial"/>
          <w:b w:val="0"/>
          <w:sz w:val="22"/>
          <w:szCs w:val="22"/>
        </w:rPr>
      </w:pPr>
      <w:r w:rsidRPr="00C928EA">
        <w:rPr>
          <w:rStyle w:val="Pogrubienie"/>
          <w:rFonts w:ascii="Arial" w:hAnsi="Arial" w:cs="Arial"/>
          <w:b w:val="0"/>
          <w:sz w:val="22"/>
          <w:szCs w:val="22"/>
        </w:rPr>
        <w:t>Prezydent Miasta Rzeszowa przyznał dofinansowanie na realizację za</w:t>
      </w:r>
      <w:r w:rsidR="00366B85" w:rsidRPr="00C928EA">
        <w:rPr>
          <w:rStyle w:val="Pogrubienie"/>
          <w:rFonts w:ascii="Arial" w:hAnsi="Arial" w:cs="Arial"/>
          <w:b w:val="0"/>
          <w:sz w:val="22"/>
          <w:szCs w:val="22"/>
        </w:rPr>
        <w:t>dań z zakresu upowszechniania i </w:t>
      </w:r>
      <w:r w:rsidRPr="00C928EA">
        <w:rPr>
          <w:rStyle w:val="Pogrubienie"/>
          <w:rFonts w:ascii="Arial" w:hAnsi="Arial" w:cs="Arial"/>
          <w:b w:val="0"/>
          <w:sz w:val="22"/>
          <w:szCs w:val="22"/>
        </w:rPr>
        <w:t>ochrony praw konsumentów w roku:</w:t>
      </w:r>
    </w:p>
    <w:p w14:paraId="5BA65451" w14:textId="77777777" w:rsidR="00713ADE" w:rsidRDefault="00713ADE" w:rsidP="00B30C06">
      <w:pPr>
        <w:pStyle w:val="Akapitzlist"/>
        <w:spacing w:line="276" w:lineRule="auto"/>
        <w:ind w:left="360"/>
        <w:jc w:val="left"/>
        <w:rPr>
          <w:rStyle w:val="Pogrubienie"/>
          <w:rFonts w:ascii="Arial" w:hAnsi="Arial" w:cs="Arial"/>
          <w:b w:val="0"/>
          <w:sz w:val="22"/>
          <w:szCs w:val="22"/>
        </w:rPr>
      </w:pPr>
      <w:r w:rsidRPr="00713ADE">
        <w:rPr>
          <w:rStyle w:val="Pogrubienie"/>
          <w:rFonts w:ascii="Arial" w:hAnsi="Arial" w:cs="Arial"/>
          <w:b w:val="0"/>
          <w:sz w:val="22"/>
          <w:szCs w:val="22"/>
        </w:rPr>
        <w:t xml:space="preserve">- 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2022 </w:t>
      </w:r>
      <w:r w:rsidRPr="00713ADE">
        <w:rPr>
          <w:rStyle w:val="Pogrubienie"/>
          <w:rFonts w:ascii="Arial" w:hAnsi="Arial" w:cs="Arial"/>
          <w:b w:val="0"/>
          <w:sz w:val="22"/>
          <w:szCs w:val="22"/>
        </w:rPr>
        <w:t>w wysokości 30 998,33 zł</w:t>
      </w:r>
    </w:p>
    <w:p w14:paraId="16FD9ABE" w14:textId="77777777" w:rsidR="00366B85" w:rsidRPr="00713ADE" w:rsidRDefault="00713ADE" w:rsidP="00B30C06">
      <w:pPr>
        <w:pStyle w:val="Akapitzlist"/>
        <w:spacing w:line="276" w:lineRule="auto"/>
        <w:ind w:left="360"/>
        <w:jc w:val="left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- 2023 </w:t>
      </w:r>
      <w:r w:rsidR="00756E51" w:rsidRPr="00713ADE">
        <w:rPr>
          <w:rStyle w:val="Pogrubienie"/>
          <w:rFonts w:ascii="Arial" w:hAnsi="Arial" w:cs="Arial"/>
          <w:b w:val="0"/>
          <w:sz w:val="22"/>
          <w:szCs w:val="22"/>
        </w:rPr>
        <w:t xml:space="preserve">w </w:t>
      </w:r>
      <w:r w:rsidR="008D5DDA" w:rsidRPr="00713ADE">
        <w:rPr>
          <w:rStyle w:val="Pogrubienie"/>
          <w:rFonts w:ascii="Arial" w:hAnsi="Arial" w:cs="Arial"/>
          <w:b w:val="0"/>
          <w:sz w:val="22"/>
          <w:szCs w:val="22"/>
        </w:rPr>
        <w:t xml:space="preserve">wysokości </w:t>
      </w:r>
      <w:r w:rsidR="00756E51" w:rsidRPr="00713ADE">
        <w:rPr>
          <w:rStyle w:val="Pogrubienie"/>
          <w:rFonts w:ascii="Arial" w:hAnsi="Arial" w:cs="Arial"/>
          <w:b w:val="0"/>
          <w:sz w:val="22"/>
          <w:szCs w:val="22"/>
        </w:rPr>
        <w:t>0,00 zł</w:t>
      </w:r>
    </w:p>
    <w:p w14:paraId="1A263368" w14:textId="77777777" w:rsidR="00713ADE" w:rsidRDefault="00713ADE" w:rsidP="00B30C0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68EE217" w14:textId="77777777" w:rsidR="00713ADE" w:rsidRDefault="00713ADE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28466DE" w14:textId="77777777" w:rsidR="00E37F03" w:rsidRDefault="00E37F03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C6B3CAC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19036D3A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381FC46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1CB7D7BB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3DBF3A7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81F3BE3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14954B9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15440E35" w14:textId="77777777" w:rsidR="009469E2" w:rsidRDefault="009469E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EE1C84A" w14:textId="77777777" w:rsidR="00E37F03" w:rsidRDefault="00E37F03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6CDB232" w14:textId="77777777" w:rsidR="004E2810" w:rsidRDefault="004E2810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C3A16FB" w14:textId="77777777" w:rsidR="004E2810" w:rsidRDefault="004E2810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B908DD3" w14:textId="77777777" w:rsidR="004E2810" w:rsidRDefault="004E2810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39DAE32" w14:textId="77777777" w:rsidR="00935622" w:rsidRDefault="0093562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3308622" w14:textId="77777777" w:rsidR="00935622" w:rsidRDefault="00935622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796BB9D" w14:textId="77777777" w:rsidR="00833B04" w:rsidRDefault="00833B0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CA85A24" w14:textId="77777777" w:rsidR="00833B04" w:rsidRDefault="00833B0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196E454" w14:textId="77777777" w:rsidR="00833B04" w:rsidRDefault="00833B0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4C24EC5" w14:textId="77777777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D54B6E7" w14:textId="77777777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5F9A5DD" w14:textId="77777777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55D097F" w14:textId="77777777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D420A6D" w14:textId="77777777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996E7C3" w14:textId="0CAD3A2A" w:rsidR="00157784" w:rsidRDefault="0015778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C9D0CC3" w14:textId="0850E072" w:rsidR="00E820E1" w:rsidRDefault="00E820E1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1BF3DA6" w14:textId="40ACC0AD" w:rsidR="00850C64" w:rsidRDefault="00850C6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161760D" w14:textId="77777777" w:rsidR="00850C64" w:rsidRDefault="00850C64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D4620D2" w14:textId="5BCDEEAA" w:rsidR="003A3E67" w:rsidRDefault="003A3E67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0649C687" w14:textId="77777777" w:rsidR="00DE3559" w:rsidRDefault="00DE3559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665F13A" w14:textId="77777777" w:rsidR="00E37F03" w:rsidRPr="00E37F03" w:rsidRDefault="00E37F03" w:rsidP="00E37F03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bookmarkStart w:id="7" w:name="_Hlk130994980"/>
      <w:r w:rsidRPr="00E37F03">
        <w:rPr>
          <w:rFonts w:ascii="Arial" w:eastAsia="Calibri" w:hAnsi="Arial" w:cs="Arial"/>
          <w:sz w:val="22"/>
          <w:szCs w:val="22"/>
        </w:rPr>
        <w:lastRenderedPageBreak/>
        <w:t>Załącznik nr 1</w:t>
      </w:r>
    </w:p>
    <w:p w14:paraId="3FE42F36" w14:textId="77777777" w:rsidR="00E37F03" w:rsidRPr="00E37F03" w:rsidRDefault="00E37F03" w:rsidP="00E37F03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2FF40F3F" w14:textId="77777777" w:rsidR="00E37F03" w:rsidRDefault="00E37F03" w:rsidP="00B30C06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0F9BB8E" w14:textId="5BB45EA0" w:rsidR="009469E2" w:rsidRPr="007C5C9C" w:rsidRDefault="002036D2" w:rsidP="00655072">
      <w:pPr>
        <w:spacing w:line="276" w:lineRule="auto"/>
        <w:contextualSpacing/>
        <w:jc w:val="left"/>
        <w:rPr>
          <w:rFonts w:ascii="Arial" w:eastAsia="Calibri" w:hAnsi="Arial" w:cs="Arial"/>
          <w:b/>
          <w:sz w:val="20"/>
          <w:szCs w:val="20"/>
        </w:rPr>
      </w:pPr>
      <w:r w:rsidRPr="007C5C9C">
        <w:rPr>
          <w:rFonts w:ascii="Arial" w:eastAsia="Calibri" w:hAnsi="Arial" w:cs="Arial"/>
          <w:sz w:val="20"/>
          <w:szCs w:val="20"/>
        </w:rPr>
        <w:t>Karta oceny formalnej oferty</w:t>
      </w:r>
      <w:r w:rsidR="004B4C65" w:rsidRPr="007C5C9C">
        <w:rPr>
          <w:rFonts w:ascii="Arial" w:eastAsia="Calibri" w:hAnsi="Arial" w:cs="Arial"/>
          <w:b/>
          <w:sz w:val="20"/>
          <w:szCs w:val="20"/>
        </w:rPr>
        <w:t xml:space="preserve"> </w:t>
      </w:r>
      <w:r w:rsidR="009469E2" w:rsidRPr="007C5C9C">
        <w:rPr>
          <w:rFonts w:ascii="Arial" w:hAnsi="Arial" w:cs="Arial"/>
          <w:bCs/>
          <w:sz w:val="20"/>
          <w:szCs w:val="20"/>
        </w:rPr>
        <w:t xml:space="preserve">złożonej w odpowiedzi na ogłoszenie </w:t>
      </w:r>
      <w:r w:rsidR="00655072">
        <w:rPr>
          <w:rFonts w:ascii="Arial" w:hAnsi="Arial" w:cs="Arial"/>
          <w:bCs/>
          <w:sz w:val="20"/>
          <w:szCs w:val="20"/>
        </w:rPr>
        <w:t xml:space="preserve">o </w:t>
      </w:r>
      <w:r w:rsidR="009469E2" w:rsidRPr="007C5C9C">
        <w:rPr>
          <w:rFonts w:ascii="Arial" w:hAnsi="Arial" w:cs="Arial"/>
          <w:bCs/>
          <w:sz w:val="20"/>
          <w:szCs w:val="20"/>
        </w:rPr>
        <w:t>otwart</w:t>
      </w:r>
      <w:r w:rsidR="00655072">
        <w:rPr>
          <w:rFonts w:ascii="Arial" w:hAnsi="Arial" w:cs="Arial"/>
          <w:bCs/>
          <w:sz w:val="20"/>
          <w:szCs w:val="20"/>
        </w:rPr>
        <w:t>ym</w:t>
      </w:r>
      <w:r w:rsidR="009469E2" w:rsidRPr="007C5C9C">
        <w:rPr>
          <w:rFonts w:ascii="Arial" w:hAnsi="Arial" w:cs="Arial"/>
          <w:bCs/>
          <w:sz w:val="20"/>
          <w:szCs w:val="20"/>
        </w:rPr>
        <w:t xml:space="preserve"> konkurs</w:t>
      </w:r>
      <w:r w:rsidR="00655072">
        <w:rPr>
          <w:rFonts w:ascii="Arial" w:hAnsi="Arial" w:cs="Arial"/>
          <w:bCs/>
          <w:sz w:val="20"/>
          <w:szCs w:val="20"/>
        </w:rPr>
        <w:t>ie</w:t>
      </w:r>
      <w:r w:rsidR="009469E2" w:rsidRPr="007C5C9C">
        <w:rPr>
          <w:rFonts w:ascii="Arial" w:hAnsi="Arial" w:cs="Arial"/>
          <w:bCs/>
          <w:sz w:val="20"/>
          <w:szCs w:val="20"/>
        </w:rPr>
        <w:t xml:space="preserve"> ofert na realizację </w:t>
      </w:r>
      <w:r w:rsidR="00ED728A">
        <w:rPr>
          <w:rFonts w:ascii="Arial" w:hAnsi="Arial" w:cs="Arial"/>
          <w:bCs/>
          <w:sz w:val="20"/>
          <w:szCs w:val="20"/>
        </w:rPr>
        <w:br/>
      </w:r>
      <w:r w:rsidR="009469E2" w:rsidRPr="007C5C9C">
        <w:rPr>
          <w:rFonts w:ascii="Arial" w:hAnsi="Arial" w:cs="Arial"/>
          <w:bCs/>
          <w:sz w:val="20"/>
          <w:szCs w:val="20"/>
        </w:rPr>
        <w:t>w 2023 roku zadania publicznego pn.: Prowadzenie działań w zakresie upowszechniania i ochrony praw konsumentów</w:t>
      </w:r>
    </w:p>
    <w:p w14:paraId="479CFDFE" w14:textId="77777777" w:rsidR="00254500" w:rsidRDefault="00254500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6CC8D715" w14:textId="77777777" w:rsidR="009469E2" w:rsidRPr="009469E2" w:rsidRDefault="009469E2" w:rsidP="009469E2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284"/>
        <w:gridCol w:w="3689"/>
        <w:gridCol w:w="1443"/>
        <w:gridCol w:w="1559"/>
      </w:tblGrid>
      <w:tr w:rsidR="009469E2" w:rsidRPr="009469E2" w14:paraId="66BE7DDB" w14:textId="77777777" w:rsidTr="00254500">
        <w:trPr>
          <w:trHeight w:val="559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6FF02A5A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254500">
              <w:rPr>
                <w:rFonts w:ascii="Arial" w:hAnsi="Arial" w:cs="Arial"/>
                <w:b/>
                <w:bCs/>
                <w:sz w:val="20"/>
                <w:szCs w:val="20"/>
              </w:rPr>
              <w:t>konkursu: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6B95A3EC" w14:textId="07A0BA18" w:rsidR="009469E2" w:rsidRPr="00D6333F" w:rsidRDefault="00254500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6333F">
              <w:rPr>
                <w:rFonts w:ascii="Arial" w:hAnsi="Arial" w:cs="Arial"/>
                <w:bCs/>
                <w:sz w:val="20"/>
                <w:szCs w:val="20"/>
              </w:rPr>
              <w:t>Prowadzenie działań w zakresie upowszechniania i ochrony praw konsumentów</w:t>
            </w:r>
          </w:p>
        </w:tc>
      </w:tr>
      <w:tr w:rsidR="009469E2" w:rsidRPr="009469E2" w14:paraId="34878FBA" w14:textId="77777777" w:rsidTr="00254500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34EF34C5" w14:textId="77777777" w:rsidR="009469E2" w:rsidRPr="009469E2" w:rsidRDefault="00254500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57C826DB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FA0" w:rsidRPr="009469E2" w14:paraId="07E46F62" w14:textId="77777777" w:rsidTr="00750858">
        <w:trPr>
          <w:trHeight w:val="541"/>
        </w:trPr>
        <w:tc>
          <w:tcPr>
            <w:tcW w:w="9634" w:type="dxa"/>
            <w:gridSpan w:val="5"/>
            <w:shd w:val="pct15" w:color="auto" w:fill="auto"/>
            <w:vAlign w:val="center"/>
          </w:tcPr>
          <w:p w14:paraId="4FA1A930" w14:textId="77777777" w:rsidR="00D34FA0" w:rsidRPr="00D34FA0" w:rsidRDefault="00D34FA0" w:rsidP="00D34F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FA0">
              <w:rPr>
                <w:rFonts w:ascii="Arial" w:hAnsi="Arial" w:cs="Arial"/>
                <w:b/>
                <w:bCs/>
                <w:sz w:val="20"/>
                <w:szCs w:val="20"/>
              </w:rPr>
              <w:t>Oferent</w:t>
            </w:r>
          </w:p>
        </w:tc>
      </w:tr>
      <w:tr w:rsidR="00B50EBE" w:rsidRPr="009469E2" w14:paraId="2C4C228E" w14:textId="77777777" w:rsidTr="00750858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6191A704" w14:textId="77777777" w:rsidR="00B50EBE" w:rsidRPr="009469E2" w:rsidRDefault="00B50EB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2BC128EF" w14:textId="77777777" w:rsidR="00B50EBE" w:rsidRPr="009469E2" w:rsidRDefault="00B50EB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0EBE" w:rsidRPr="009469E2" w14:paraId="3045AD7A" w14:textId="77777777" w:rsidTr="00750858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7FD6713B" w14:textId="77777777" w:rsidR="00B50EBE" w:rsidRPr="009469E2" w:rsidRDefault="00B50EB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60C2E7DB" w14:textId="77777777" w:rsidR="00B50EBE" w:rsidRPr="009469E2" w:rsidRDefault="00B50EB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FA0" w:rsidRPr="009469E2" w14:paraId="7D525748" w14:textId="77777777" w:rsidTr="00750858">
        <w:trPr>
          <w:trHeight w:val="541"/>
        </w:trPr>
        <w:tc>
          <w:tcPr>
            <w:tcW w:w="9634" w:type="dxa"/>
            <w:gridSpan w:val="5"/>
            <w:shd w:val="pct15" w:color="auto" w:fill="auto"/>
            <w:vAlign w:val="center"/>
          </w:tcPr>
          <w:p w14:paraId="7C1CF0E4" w14:textId="77777777" w:rsidR="00D34FA0" w:rsidRPr="00D34FA0" w:rsidRDefault="009E08E6" w:rsidP="00D34F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</w:tr>
      <w:tr w:rsidR="009469E2" w:rsidRPr="009469E2" w14:paraId="50E0E261" w14:textId="77777777" w:rsidTr="00955BBA">
        <w:trPr>
          <w:trHeight w:val="606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5AEB5A1E" w14:textId="77777777" w:rsidR="009469E2" w:rsidRPr="009469E2" w:rsidRDefault="00955BBA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zadania: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11ED1F92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5BBA" w:rsidRPr="009469E2" w14:paraId="42F5FE94" w14:textId="77777777" w:rsidTr="00955BBA">
        <w:trPr>
          <w:trHeight w:val="558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5E5981DF" w14:textId="77777777" w:rsidR="00955BBA" w:rsidRDefault="00955BBA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sprawy: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2AD831AA" w14:textId="77777777" w:rsidR="00955BBA" w:rsidRPr="009469E2" w:rsidRDefault="00955BBA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066C" w:rsidRPr="009469E2" w14:paraId="5D6C4FA4" w14:textId="77777777" w:rsidTr="00750858">
        <w:trPr>
          <w:trHeight w:val="558"/>
        </w:trPr>
        <w:tc>
          <w:tcPr>
            <w:tcW w:w="9634" w:type="dxa"/>
            <w:gridSpan w:val="5"/>
            <w:shd w:val="pct15" w:color="auto" w:fill="auto"/>
            <w:vAlign w:val="center"/>
          </w:tcPr>
          <w:p w14:paraId="723459F7" w14:textId="77777777" w:rsidR="00F8066C" w:rsidRPr="00F8066C" w:rsidRDefault="00F8066C" w:rsidP="00F806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6C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</w:tr>
      <w:tr w:rsidR="009469E2" w:rsidRPr="009469E2" w14:paraId="262E1757" w14:textId="77777777" w:rsidTr="001E69B5">
        <w:trPr>
          <w:trHeight w:val="611"/>
        </w:trPr>
        <w:tc>
          <w:tcPr>
            <w:tcW w:w="659" w:type="dxa"/>
            <w:shd w:val="pct15" w:color="auto" w:fill="auto"/>
            <w:vAlign w:val="center"/>
          </w:tcPr>
          <w:p w14:paraId="1F382A9C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E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3" w:type="dxa"/>
            <w:gridSpan w:val="2"/>
            <w:shd w:val="pct15" w:color="auto" w:fill="auto"/>
            <w:vAlign w:val="center"/>
          </w:tcPr>
          <w:p w14:paraId="48C768F4" w14:textId="77777777" w:rsidR="009469E2" w:rsidRPr="009469E2" w:rsidRDefault="00B65A43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43" w:type="dxa"/>
            <w:shd w:val="pct15" w:color="auto" w:fill="auto"/>
            <w:vAlign w:val="center"/>
          </w:tcPr>
          <w:p w14:paraId="25124105" w14:textId="77777777" w:rsidR="00B926F8" w:rsidRDefault="00B926F8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  <w:p w14:paraId="48551144" w14:textId="77777777" w:rsidR="009469E2" w:rsidRPr="009469E2" w:rsidRDefault="00B926F8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469E2" w:rsidRPr="009469E2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B65A43">
              <w:rPr>
                <w:rFonts w:ascii="Arial" w:hAnsi="Arial" w:cs="Arial"/>
                <w:b/>
                <w:bCs/>
                <w:sz w:val="20"/>
                <w:szCs w:val="20"/>
              </w:rPr>
              <w:t>/NIE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2843D3E" w14:textId="77777777" w:rsidR="009469E2" w:rsidRPr="009469E2" w:rsidRDefault="00B65A43" w:rsidP="009469E2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469E2" w:rsidRPr="009469E2" w14:paraId="75C75E8C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514237B4" w14:textId="77777777" w:rsidR="009469E2" w:rsidRPr="009469E2" w:rsidRDefault="00F629B4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745FCFBA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469E2">
              <w:rPr>
                <w:rFonts w:ascii="Arial" w:hAnsi="Arial" w:cs="Arial"/>
                <w:bCs/>
                <w:sz w:val="20"/>
                <w:szCs w:val="20"/>
              </w:rPr>
              <w:t xml:space="preserve">Oferta </w:t>
            </w:r>
            <w:r w:rsidR="00A32273">
              <w:rPr>
                <w:rFonts w:ascii="Arial" w:hAnsi="Arial" w:cs="Arial"/>
                <w:bCs/>
                <w:sz w:val="20"/>
                <w:szCs w:val="20"/>
              </w:rPr>
              <w:t xml:space="preserve">została </w:t>
            </w:r>
            <w:r w:rsidRPr="009469E2">
              <w:rPr>
                <w:rFonts w:ascii="Arial" w:hAnsi="Arial" w:cs="Arial"/>
                <w:bCs/>
                <w:sz w:val="20"/>
                <w:szCs w:val="20"/>
              </w:rPr>
              <w:t xml:space="preserve">złożona przez podmiot uprawniony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B0FC86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D44E2A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9E2" w:rsidRPr="009469E2" w14:paraId="1ACE6DE4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7C831106" w14:textId="77777777" w:rsidR="009469E2" w:rsidRPr="009469E2" w:rsidRDefault="00F629B4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4B31103C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8" w:name="_Hlk130811516"/>
            <w:r w:rsidRPr="009469E2">
              <w:rPr>
                <w:rFonts w:ascii="Arial" w:hAnsi="Arial" w:cs="Arial"/>
                <w:bCs/>
                <w:sz w:val="20"/>
                <w:szCs w:val="20"/>
              </w:rPr>
              <w:t xml:space="preserve">Oferta została sporządzona w Generatorze eNGO </w:t>
            </w:r>
            <w:bookmarkEnd w:id="8"/>
          </w:p>
        </w:tc>
        <w:tc>
          <w:tcPr>
            <w:tcW w:w="1443" w:type="dxa"/>
            <w:shd w:val="clear" w:color="auto" w:fill="auto"/>
            <w:vAlign w:val="center"/>
          </w:tcPr>
          <w:p w14:paraId="3448ADC8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3F9F48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9E2" w:rsidRPr="009469E2" w14:paraId="756D085C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7C5A8A68" w14:textId="77777777" w:rsidR="009469E2" w:rsidRPr="009469E2" w:rsidRDefault="00EB05ED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387CBC08" w14:textId="77777777" w:rsidR="009469E2" w:rsidRPr="00461562" w:rsidRDefault="00461562" w:rsidP="009469E2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1562">
              <w:rPr>
                <w:rFonts w:ascii="Arial" w:hAnsi="Arial" w:cs="Arial"/>
                <w:bCs/>
                <w:sz w:val="20"/>
                <w:szCs w:val="20"/>
              </w:rPr>
              <w:t>Złożona oferta posiada taką samą sumę kontrolną, jak sporządzona w Generatorze eNGO,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4464950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7743B3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9E2" w:rsidRPr="009469E2" w14:paraId="0DDA4A37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72E6A58F" w14:textId="77777777" w:rsidR="009469E2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156A4DC5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9" w:name="_Hlk130805925"/>
            <w:r w:rsidRPr="009469E2">
              <w:rPr>
                <w:rFonts w:ascii="Arial" w:hAnsi="Arial" w:cs="Arial"/>
                <w:bCs/>
                <w:sz w:val="20"/>
                <w:szCs w:val="20"/>
              </w:rPr>
              <w:t>Oferent złożył wyłącznie jedną ofertę</w:t>
            </w:r>
            <w:bookmarkEnd w:id="9"/>
          </w:p>
        </w:tc>
        <w:tc>
          <w:tcPr>
            <w:tcW w:w="1443" w:type="dxa"/>
            <w:shd w:val="clear" w:color="auto" w:fill="auto"/>
            <w:vAlign w:val="center"/>
          </w:tcPr>
          <w:p w14:paraId="2A364AEC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E4F6BA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9E2" w:rsidRPr="009469E2" w14:paraId="3148C726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0A5DD136" w14:textId="77777777" w:rsidR="009469E2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4C2FC50E" w14:textId="6EAAF74A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10" w:name="_Hlk130811712"/>
            <w:r w:rsidRPr="009469E2">
              <w:rPr>
                <w:rFonts w:ascii="Arial" w:hAnsi="Arial" w:cs="Arial"/>
                <w:bCs/>
                <w:sz w:val="20"/>
                <w:szCs w:val="20"/>
              </w:rPr>
              <w:t>Oferent określił miejsce realizacji oraz odbiorców zadania publicznego</w:t>
            </w:r>
            <w:bookmarkEnd w:id="10"/>
          </w:p>
        </w:tc>
        <w:tc>
          <w:tcPr>
            <w:tcW w:w="1443" w:type="dxa"/>
            <w:shd w:val="clear" w:color="auto" w:fill="auto"/>
            <w:vAlign w:val="center"/>
          </w:tcPr>
          <w:p w14:paraId="5FA78C04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B35ECE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273" w:rsidRPr="009469E2" w14:paraId="7A81168A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500CCD21" w14:textId="77777777" w:rsidR="00A32273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A322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16263A0A" w14:textId="2FDDC93F" w:rsidR="00A32273" w:rsidRPr="009469E2" w:rsidRDefault="00A3227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11" w:name="_Hlk130811740"/>
            <w:r>
              <w:rPr>
                <w:rFonts w:ascii="Arial" w:hAnsi="Arial" w:cs="Arial"/>
                <w:bCs/>
                <w:sz w:val="20"/>
                <w:szCs w:val="20"/>
              </w:rPr>
              <w:t>Oferent zamieścił informację o kadrze zadania publicznego</w:t>
            </w:r>
            <w:r w:rsidR="00B208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208A6">
              <w:rPr>
                <w:rFonts w:ascii="Arial" w:hAnsi="Arial" w:cs="Arial"/>
                <w:bCs/>
                <w:sz w:val="20"/>
                <w:szCs w:val="20"/>
              </w:rPr>
              <w:br/>
            </w:r>
            <w:bookmarkEnd w:id="11"/>
          </w:p>
        </w:tc>
        <w:tc>
          <w:tcPr>
            <w:tcW w:w="1443" w:type="dxa"/>
            <w:shd w:val="clear" w:color="auto" w:fill="auto"/>
            <w:vAlign w:val="center"/>
          </w:tcPr>
          <w:p w14:paraId="538D5D4F" w14:textId="77777777" w:rsidR="00A32273" w:rsidRPr="009469E2" w:rsidRDefault="00A3227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418B12" w14:textId="77777777" w:rsidR="00A32273" w:rsidRPr="009469E2" w:rsidRDefault="00A3227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9E2" w:rsidRPr="009469E2" w14:paraId="0EEDFB12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454AA6A4" w14:textId="77777777" w:rsidR="009469E2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9469E2" w:rsidRPr="009469E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5BE7BAD1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12" w:name="_Hlk130811770"/>
            <w:r w:rsidRPr="009469E2">
              <w:rPr>
                <w:rFonts w:ascii="Arial" w:hAnsi="Arial" w:cs="Arial"/>
                <w:bCs/>
                <w:sz w:val="20"/>
                <w:szCs w:val="20"/>
              </w:rPr>
              <w:t>Oferta jest zgodna ze szczegółowymi warunkami otwartego konkursu ofert</w:t>
            </w:r>
            <w:bookmarkEnd w:id="12"/>
          </w:p>
        </w:tc>
        <w:tc>
          <w:tcPr>
            <w:tcW w:w="1443" w:type="dxa"/>
            <w:shd w:val="clear" w:color="auto" w:fill="auto"/>
            <w:vAlign w:val="center"/>
          </w:tcPr>
          <w:p w14:paraId="63F6CA93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C663C3" w14:textId="77777777" w:rsidR="009469E2" w:rsidRPr="009469E2" w:rsidRDefault="009469E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66" w:rsidRPr="009469E2" w14:paraId="1B389C35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5AC5A31A" w14:textId="77777777" w:rsidR="00CA4466" w:rsidRDefault="006F11A4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6B0EF3CF" w14:textId="78ACB2B3" w:rsidR="00CA4466" w:rsidRPr="009469E2" w:rsidRDefault="007D6274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Złożono podpisaną ofertę</w:t>
            </w:r>
            <w:r w:rsidR="003563FC">
              <w:rPr>
                <w:rFonts w:ascii="Arial" w:hAnsi="Arial" w:cs="Arial"/>
                <w:bCs/>
                <w:sz w:val="20"/>
                <w:szCs w:val="20"/>
              </w:rPr>
              <w:t>, sporządzoną</w:t>
            </w:r>
            <w:r w:rsidR="007B59DD">
              <w:rPr>
                <w:rFonts w:ascii="Arial" w:hAnsi="Arial" w:cs="Arial"/>
                <w:bCs/>
                <w:sz w:val="20"/>
                <w:szCs w:val="20"/>
              </w:rPr>
              <w:t xml:space="preserve"> w Generatorze eNGO </w:t>
            </w:r>
            <w:r w:rsidR="008C7B0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B59DD">
              <w:rPr>
                <w:rFonts w:ascii="Arial" w:hAnsi="Arial" w:cs="Arial"/>
                <w:bCs/>
                <w:sz w:val="20"/>
                <w:szCs w:val="20"/>
              </w:rPr>
              <w:t>w terminie, o którym mowa w</w:t>
            </w:r>
            <w:r w:rsidR="008C7B07">
              <w:rPr>
                <w:rFonts w:ascii="Arial" w:hAnsi="Arial" w:cs="Arial"/>
                <w:bCs/>
                <w:sz w:val="20"/>
                <w:szCs w:val="20"/>
              </w:rPr>
              <w:t xml:space="preserve"> ogłoszeni</w:t>
            </w:r>
            <w:r w:rsidR="00E36219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AC4476" w14:textId="77777777" w:rsidR="00CA4466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CB2ADF" w14:textId="77777777" w:rsidR="00CA4466" w:rsidRPr="009469E2" w:rsidRDefault="00CA4466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3AFB" w:rsidRPr="009469E2" w14:paraId="2FBD6129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65CD6602" w14:textId="77777777" w:rsidR="00633AFB" w:rsidRDefault="00633AFB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13CF42E1" w14:textId="4787A6E1" w:rsidR="00633AFB" w:rsidRDefault="00633AFB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Oferta zawiera</w:t>
            </w:r>
            <w:r w:rsidR="00E7734C">
              <w:rPr>
                <w:rFonts w:ascii="Arial" w:hAnsi="Arial" w:cs="Arial"/>
                <w:bCs/>
                <w:sz w:val="20"/>
                <w:szCs w:val="20"/>
              </w:rPr>
              <w:t xml:space="preserve"> właściwe załączniki, wynikające z ogłoszenia konkursowego</w:t>
            </w:r>
            <w:r w:rsidR="00AE0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14577A6" w14:textId="77777777" w:rsidR="00633AFB" w:rsidRPr="009469E2" w:rsidRDefault="00633AFB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0BE0D7" w14:textId="77777777" w:rsidR="00633AFB" w:rsidRPr="009469E2" w:rsidRDefault="00633AFB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2672" w:rsidRPr="009469E2" w14:paraId="3A6D9F00" w14:textId="77777777" w:rsidTr="001E69B5">
        <w:trPr>
          <w:trHeight w:val="558"/>
        </w:trPr>
        <w:tc>
          <w:tcPr>
            <w:tcW w:w="659" w:type="dxa"/>
            <w:shd w:val="clear" w:color="auto" w:fill="auto"/>
            <w:vAlign w:val="center"/>
          </w:tcPr>
          <w:p w14:paraId="0F453F8F" w14:textId="77777777" w:rsidR="00A02672" w:rsidRDefault="00A0267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6EA4065F" w14:textId="64362E52" w:rsidR="00A02672" w:rsidRDefault="00466F94" w:rsidP="00466F94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66F94">
              <w:rPr>
                <w:rFonts w:ascii="Arial" w:hAnsi="Arial" w:cs="Arial"/>
                <w:bCs/>
                <w:sz w:val="20"/>
                <w:szCs w:val="20"/>
              </w:rPr>
              <w:t>ferta została podpisana przez osobę/osoby upoważnione do składania oświadczeń woli w imieniu oferenta i została podpisana jednolicie przez osoby upoważnione.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59557E9" w14:textId="77777777" w:rsidR="00A02672" w:rsidRPr="009469E2" w:rsidRDefault="00A0267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5A409C" w14:textId="77777777" w:rsidR="00A02672" w:rsidRPr="009469E2" w:rsidRDefault="00A02672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79A66F" w14:textId="77777777" w:rsidR="009469E2" w:rsidRDefault="009469E2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7"/>
        <w:gridCol w:w="7391"/>
      </w:tblGrid>
      <w:tr w:rsidR="00F514B3" w14:paraId="5474F5DF" w14:textId="77777777" w:rsidTr="00A37DD7">
        <w:tc>
          <w:tcPr>
            <w:tcW w:w="2237" w:type="dxa"/>
          </w:tcPr>
          <w:p w14:paraId="47F2A539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Uzasadnienie komisji konkursowej dotyczące oceny formalnej</w:t>
            </w:r>
          </w:p>
        </w:tc>
        <w:tc>
          <w:tcPr>
            <w:tcW w:w="7391" w:type="dxa"/>
          </w:tcPr>
          <w:p w14:paraId="42B95EB0" w14:textId="77777777" w:rsidR="00F514B3" w:rsidRDefault="00F514B3" w:rsidP="004E6AA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725DC1" w14:textId="77777777" w:rsidR="00F514B3" w:rsidRDefault="00F514B3" w:rsidP="00F514B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Oferta spełnia/ nie spełnia kryteria formalne*</w:t>
            </w:r>
          </w:p>
          <w:p w14:paraId="2A838A75" w14:textId="77777777" w:rsidR="00F514B3" w:rsidRDefault="00F514B3" w:rsidP="00F514B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638013" w14:textId="77777777" w:rsidR="00F514B3" w:rsidRDefault="00F514B3" w:rsidP="00F514B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Oferta podlega/ nie podlega ocenie merytorycznej*</w:t>
            </w:r>
          </w:p>
          <w:p w14:paraId="6B351D03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A6DA32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0DB5C2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02CE95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12BC14C1" w14:textId="77777777" w:rsidR="00F514B3" w:rsidRPr="00F514B3" w:rsidRDefault="00F514B3" w:rsidP="00F514B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14B3">
              <w:rPr>
                <w:rFonts w:ascii="Arial" w:hAnsi="Arial" w:cs="Arial"/>
                <w:bCs/>
                <w:sz w:val="18"/>
                <w:szCs w:val="18"/>
              </w:rPr>
              <w:t>(inne uwagi)</w:t>
            </w:r>
          </w:p>
        </w:tc>
      </w:tr>
      <w:tr w:rsidR="00F514B3" w14:paraId="456217AE" w14:textId="77777777" w:rsidTr="00A37DD7">
        <w:tc>
          <w:tcPr>
            <w:tcW w:w="9628" w:type="dxa"/>
            <w:gridSpan w:val="2"/>
          </w:tcPr>
          <w:p w14:paraId="260949F9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67A6C1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751707" w14:textId="77777777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012402" w14:textId="28A3BCBD" w:rsidR="00F514B3" w:rsidRDefault="00F514B3" w:rsidP="009469E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…………………………………………………………………………………………..</w:t>
            </w:r>
          </w:p>
          <w:p w14:paraId="6DCF50F7" w14:textId="77777777" w:rsidR="00F514B3" w:rsidRPr="00F514B3" w:rsidRDefault="00F514B3" w:rsidP="00F514B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</w:t>
            </w:r>
            <w:r w:rsidRPr="00F514B3">
              <w:rPr>
                <w:rFonts w:ascii="Arial" w:hAnsi="Arial" w:cs="Arial"/>
                <w:bCs/>
                <w:sz w:val="18"/>
                <w:szCs w:val="18"/>
              </w:rPr>
              <w:t xml:space="preserve">Data i podpis </w:t>
            </w:r>
            <w:r w:rsidRPr="009822CD">
              <w:rPr>
                <w:rFonts w:ascii="Arial" w:hAnsi="Arial" w:cs="Arial"/>
                <w:bCs/>
                <w:sz w:val="18"/>
                <w:szCs w:val="18"/>
                <w:u w:val="single"/>
              </w:rPr>
              <w:t>Przewodniczącego komisji konkursowej</w:t>
            </w:r>
          </w:p>
        </w:tc>
      </w:tr>
    </w:tbl>
    <w:p w14:paraId="5F33431A" w14:textId="1F479DBF" w:rsidR="00F514B3" w:rsidRDefault="00A37DD7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  <w:r w:rsidRPr="00A37DD7">
        <w:rPr>
          <w:rFonts w:ascii="Arial" w:hAnsi="Arial" w:cs="Arial"/>
          <w:bCs/>
          <w:sz w:val="20"/>
          <w:szCs w:val="20"/>
        </w:rPr>
        <w:t>*zaznaczyć właściwe</w:t>
      </w:r>
    </w:p>
    <w:p w14:paraId="4CA234EE" w14:textId="77777777" w:rsidR="00F514B3" w:rsidRDefault="00F514B3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05D56B4D" w14:textId="77777777" w:rsidR="00F514B3" w:rsidRDefault="00F514B3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67821E78" w14:textId="77777777" w:rsidR="00F514B3" w:rsidRDefault="00F514B3" w:rsidP="009469E2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5F451418" w14:textId="7FA0DA18" w:rsidR="009469E2" w:rsidRDefault="009469E2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58DBCE71" w14:textId="11141F86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4C0A181E" w14:textId="77A0E675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72B60D30" w14:textId="65CF2B41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57BB3D7F" w14:textId="57015EED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6AA38416" w14:textId="2FDAEFB2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7D2A445F" w14:textId="0D3069F1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155D09F6" w14:textId="6A43D7AC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47B5C391" w14:textId="6B463286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7F0D2D0C" w14:textId="742CBF84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73BC137A" w14:textId="689F9D11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4E5983FF" w14:textId="086B3F75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156E1C49" w14:textId="1FADA735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63F44D54" w14:textId="39D3DBC4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0FA2B790" w14:textId="601FCF48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3F5FD772" w14:textId="2EFA87CC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5C387A18" w14:textId="39038EF0" w:rsidR="0017136D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588F6574" w14:textId="77777777" w:rsidR="0017136D" w:rsidRPr="009469E2" w:rsidRDefault="0017136D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bookmarkEnd w:id="7"/>
    <w:p w14:paraId="7820BA27" w14:textId="77777777" w:rsidR="009469E2" w:rsidRPr="009469E2" w:rsidRDefault="009469E2" w:rsidP="009469E2">
      <w:pPr>
        <w:spacing w:line="276" w:lineRule="auto"/>
        <w:jc w:val="left"/>
        <w:rPr>
          <w:rFonts w:ascii="Arial" w:hAnsi="Arial" w:cs="Arial"/>
          <w:bCs/>
          <w:i/>
          <w:sz w:val="22"/>
          <w:szCs w:val="22"/>
        </w:rPr>
      </w:pPr>
    </w:p>
    <w:p w14:paraId="1A92576B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B30510D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07A24DDF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8921815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17B2E70D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556964B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5D09A68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EC0557B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39C3762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B05936D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FF59ADB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0C42B0BC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582C26F" w14:textId="77777777" w:rsidR="00174E33" w:rsidRDefault="00174E33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762BC48" w14:textId="77777777" w:rsidR="00086030" w:rsidRDefault="00086030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2B33CCC" w14:textId="77777777" w:rsidR="00365755" w:rsidRPr="00365755" w:rsidRDefault="00365755" w:rsidP="00365755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365755">
        <w:rPr>
          <w:rFonts w:ascii="Arial" w:eastAsia="Calibri" w:hAnsi="Arial" w:cs="Arial"/>
          <w:sz w:val="22"/>
          <w:szCs w:val="22"/>
        </w:rPr>
        <w:lastRenderedPageBreak/>
        <w:t>Załącznik nr 2</w:t>
      </w:r>
    </w:p>
    <w:p w14:paraId="11303661" w14:textId="77777777" w:rsidR="00365755" w:rsidRPr="00365755" w:rsidRDefault="00365755" w:rsidP="00365755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365755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01A2D9AB" w14:textId="77777777" w:rsidR="00365755" w:rsidRDefault="00365755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F8531F6" w14:textId="674945E1" w:rsidR="00577B61" w:rsidRPr="00DC061E" w:rsidRDefault="00365755" w:rsidP="00FF7139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C061E">
        <w:rPr>
          <w:rFonts w:ascii="Arial" w:hAnsi="Arial" w:cs="Arial"/>
          <w:bCs/>
          <w:sz w:val="20"/>
          <w:szCs w:val="20"/>
        </w:rPr>
        <w:t>Karta oceny merytorycznej oferty</w:t>
      </w:r>
      <w:r w:rsidR="00DC061E" w:rsidRPr="00DC061E">
        <w:rPr>
          <w:rFonts w:ascii="Arial" w:hAnsi="Arial" w:cs="Arial"/>
          <w:bCs/>
          <w:sz w:val="22"/>
          <w:szCs w:val="22"/>
        </w:rPr>
        <w:t xml:space="preserve"> </w:t>
      </w:r>
      <w:r w:rsidR="00577B61" w:rsidRPr="00DC061E">
        <w:rPr>
          <w:rFonts w:ascii="Arial" w:eastAsiaTheme="minorHAnsi" w:hAnsi="Arial" w:cs="Arial"/>
          <w:bCs/>
          <w:sz w:val="20"/>
          <w:szCs w:val="20"/>
          <w:lang w:eastAsia="en-US"/>
        </w:rPr>
        <w:t>złożonej</w:t>
      </w:r>
      <w:r w:rsidR="00577B61" w:rsidRPr="00577B6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 odpowiedzi na ogłoszenie</w:t>
      </w:r>
      <w:r w:rsidR="00FF713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o</w:t>
      </w:r>
      <w:r w:rsidR="00577B61" w:rsidRPr="00577B6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otwart</w:t>
      </w:r>
      <w:r w:rsidR="00FF7139">
        <w:rPr>
          <w:rFonts w:ascii="Arial" w:eastAsiaTheme="minorHAnsi" w:hAnsi="Arial" w:cs="Arial"/>
          <w:bCs/>
          <w:sz w:val="20"/>
          <w:szCs w:val="20"/>
          <w:lang w:eastAsia="en-US"/>
        </w:rPr>
        <w:t>ym</w:t>
      </w:r>
      <w:r w:rsidR="00577B61" w:rsidRPr="00577B6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konkurs</w:t>
      </w:r>
      <w:r w:rsidR="00FF7139">
        <w:rPr>
          <w:rFonts w:ascii="Arial" w:eastAsiaTheme="minorHAnsi" w:hAnsi="Arial" w:cs="Arial"/>
          <w:bCs/>
          <w:sz w:val="20"/>
          <w:szCs w:val="20"/>
          <w:lang w:eastAsia="en-US"/>
        </w:rPr>
        <w:t>ie</w:t>
      </w:r>
      <w:r w:rsidR="00577B61" w:rsidRPr="00577B6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ofert na realizację w 2023 roku zadania publicznego pn.: Prowadzenie działań w zakresie upowszechniania i ochrony praw konsumentów</w:t>
      </w:r>
    </w:p>
    <w:p w14:paraId="13DA9718" w14:textId="77777777" w:rsidR="00577B61" w:rsidRDefault="00577B61" w:rsidP="00577B61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155"/>
        <w:gridCol w:w="1531"/>
        <w:gridCol w:w="1559"/>
        <w:gridCol w:w="1446"/>
      </w:tblGrid>
      <w:tr w:rsidR="00DC061E" w:rsidRPr="009469E2" w14:paraId="0B9E7502" w14:textId="77777777" w:rsidTr="00750858">
        <w:trPr>
          <w:trHeight w:val="559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43E321CD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konkursu: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7B948425" w14:textId="5C21CAB3" w:rsidR="00DC061E" w:rsidRPr="00D6333F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6333F">
              <w:rPr>
                <w:rFonts w:ascii="Arial" w:hAnsi="Arial" w:cs="Arial"/>
                <w:bCs/>
                <w:sz w:val="20"/>
                <w:szCs w:val="20"/>
              </w:rPr>
              <w:t>Prowadzenie działań w zakresie upowszechniania i ochrony praw konsumentów</w:t>
            </w:r>
          </w:p>
        </w:tc>
      </w:tr>
      <w:tr w:rsidR="00DC061E" w:rsidRPr="009469E2" w14:paraId="6EEF8EEB" w14:textId="77777777" w:rsidTr="00750858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58FB810D" w14:textId="1327AA35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846E3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4392B9D2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61E" w:rsidRPr="009469E2" w14:paraId="09E30791" w14:textId="77777777" w:rsidTr="00750858">
        <w:trPr>
          <w:trHeight w:val="541"/>
        </w:trPr>
        <w:tc>
          <w:tcPr>
            <w:tcW w:w="9634" w:type="dxa"/>
            <w:gridSpan w:val="6"/>
            <w:shd w:val="pct15" w:color="auto" w:fill="auto"/>
            <w:vAlign w:val="center"/>
          </w:tcPr>
          <w:p w14:paraId="774AC135" w14:textId="77777777" w:rsidR="00DC061E" w:rsidRPr="00D34FA0" w:rsidRDefault="00DC061E" w:rsidP="007508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FA0">
              <w:rPr>
                <w:rFonts w:ascii="Arial" w:hAnsi="Arial" w:cs="Arial"/>
                <w:b/>
                <w:bCs/>
                <w:sz w:val="20"/>
                <w:szCs w:val="20"/>
              </w:rPr>
              <w:t>Oferent</w:t>
            </w:r>
          </w:p>
        </w:tc>
      </w:tr>
      <w:tr w:rsidR="00DC061E" w:rsidRPr="009469E2" w14:paraId="10308320" w14:textId="77777777" w:rsidTr="00750858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65A5FC26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2BC719AB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61E" w:rsidRPr="009469E2" w14:paraId="6A78B65E" w14:textId="77777777" w:rsidTr="00750858">
        <w:trPr>
          <w:trHeight w:val="541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30231979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4D950F4C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61E" w:rsidRPr="009469E2" w14:paraId="7563AB87" w14:textId="77777777" w:rsidTr="00750858">
        <w:trPr>
          <w:trHeight w:val="541"/>
        </w:trPr>
        <w:tc>
          <w:tcPr>
            <w:tcW w:w="9634" w:type="dxa"/>
            <w:gridSpan w:val="6"/>
            <w:shd w:val="pct15" w:color="auto" w:fill="auto"/>
            <w:vAlign w:val="center"/>
          </w:tcPr>
          <w:p w14:paraId="33F9133C" w14:textId="77777777" w:rsidR="00DC061E" w:rsidRPr="00D34FA0" w:rsidRDefault="00DC061E" w:rsidP="007508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</w:tr>
      <w:tr w:rsidR="00DC061E" w:rsidRPr="009469E2" w14:paraId="096748F4" w14:textId="77777777" w:rsidTr="00750858">
        <w:trPr>
          <w:trHeight w:val="606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0BB845DE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zadania: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375D17D0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61E" w:rsidRPr="009469E2" w14:paraId="09198626" w14:textId="77777777" w:rsidTr="00750858">
        <w:trPr>
          <w:trHeight w:val="558"/>
        </w:trPr>
        <w:tc>
          <w:tcPr>
            <w:tcW w:w="2943" w:type="dxa"/>
            <w:gridSpan w:val="2"/>
            <w:shd w:val="pct15" w:color="auto" w:fill="auto"/>
            <w:vAlign w:val="center"/>
          </w:tcPr>
          <w:p w14:paraId="5A666991" w14:textId="77777777" w:rsidR="00DC061E" w:rsidRDefault="00DC061E" w:rsidP="0075085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sprawy: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25ECD0F8" w14:textId="77777777" w:rsidR="00DC061E" w:rsidRPr="009469E2" w:rsidRDefault="00DC061E" w:rsidP="00750858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061E" w:rsidRPr="009469E2" w14:paraId="24D60AA5" w14:textId="77777777" w:rsidTr="00750858">
        <w:trPr>
          <w:trHeight w:val="558"/>
        </w:trPr>
        <w:tc>
          <w:tcPr>
            <w:tcW w:w="9634" w:type="dxa"/>
            <w:gridSpan w:val="6"/>
            <w:shd w:val="pct15" w:color="auto" w:fill="auto"/>
            <w:vAlign w:val="center"/>
          </w:tcPr>
          <w:p w14:paraId="333C214B" w14:textId="77777777" w:rsidR="00DC061E" w:rsidRPr="00F8066C" w:rsidRDefault="00DC061E" w:rsidP="007508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6C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</w:tr>
      <w:tr w:rsidR="000E050B" w:rsidRPr="00577B61" w14:paraId="74D11EB6" w14:textId="77777777" w:rsidTr="0012159F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26331F6" w14:textId="77777777" w:rsidR="000E050B" w:rsidRPr="00577B61" w:rsidRDefault="000E050B" w:rsidP="00577B6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28071EC" w14:textId="77777777" w:rsidR="000E050B" w:rsidRPr="00577B61" w:rsidRDefault="00133A84" w:rsidP="00577B6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49F567B" w14:textId="77777777" w:rsidR="000E050B" w:rsidRPr="00577B61" w:rsidRDefault="00133A84" w:rsidP="00A360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C58E51" w14:textId="77777777" w:rsidR="000E050B" w:rsidRPr="00577B61" w:rsidRDefault="00133A84" w:rsidP="00A360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F186E7" w14:textId="77777777" w:rsidR="000E050B" w:rsidRPr="000E050B" w:rsidRDefault="00133A84" w:rsidP="00A360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133A84" w:rsidRPr="00577B61" w14:paraId="64756FD2" w14:textId="77777777" w:rsidTr="00121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14F" w14:textId="77777777" w:rsidR="00133A84" w:rsidRPr="00577B61" w:rsidRDefault="00133A84" w:rsidP="00577B61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8A78" w14:textId="77777777" w:rsidR="00133A84" w:rsidRPr="00577B61" w:rsidRDefault="00133A84" w:rsidP="00577B61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13" w:name="_Hlk131081357"/>
            <w:r w:rsidRPr="00B15DC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Możliwość realizacji zadania publicznego</w:t>
            </w:r>
            <w:r w:rsidRPr="00E2131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="0033004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tj. </w:t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>ocena:</w:t>
            </w:r>
          </w:p>
          <w:p w14:paraId="04A31555" w14:textId="77777777" w:rsidR="00133A84" w:rsidRPr="00577B61" w:rsidRDefault="00133A84" w:rsidP="00577B61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doświadczenia oferenta w prowadzeniu działań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objętych przedmiotem konkursu,</w:t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oraz </w:t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 realizacji zadań o podobnym charakterze i zasięgu,</w:t>
            </w:r>
          </w:p>
          <w:p w14:paraId="7F761B8B" w14:textId="77777777" w:rsidR="00133A84" w:rsidRPr="00577B61" w:rsidRDefault="00133A84" w:rsidP="00577B61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wartości merytoryczn</w:t>
            </w:r>
            <w:r w:rsidR="007E6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ej projektu, w tym: opisu</w:t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grupy docelowej, diagnozy problemów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potrzeb odbiorców zadania uzasadniającej konieczność i przydatność realizacji projektu również z punktu widzenia potrzeb środowiska lokalnego, liczby bezpośrednic</w:t>
            </w:r>
            <w:r w:rsidR="007E6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h odbiorców, zakresu oddziaływania projektu,</w:t>
            </w:r>
          </w:p>
          <w:p w14:paraId="710B9024" w14:textId="77777777" w:rsidR="00133A84" w:rsidRPr="00577B61" w:rsidRDefault="00133A84" w:rsidP="007E6B92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spójności merytorycznej koncepcji projektu, rzetelności i realności harmonogramu (oczekiwanej szczegółowości), spójności </w:t>
            </w:r>
            <w:r w:rsidRPr="00577B61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i szczegółowości opisu działań</w:t>
            </w:r>
            <w:bookmarkEnd w:id="13"/>
            <w:r w:rsidR="007E6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9D9A" w14:textId="27F11DE3" w:rsidR="00133A84" w:rsidRPr="00577B61" w:rsidRDefault="00133A84" w:rsidP="00A360F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A360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359D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5C5" w14:textId="77777777" w:rsidR="00133A84" w:rsidRPr="00577B61" w:rsidRDefault="00133A8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4D3" w14:textId="77777777" w:rsidR="00133A84" w:rsidRPr="00577B61" w:rsidRDefault="00133A8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4D74" w:rsidRPr="00577B61" w14:paraId="5488898F" w14:textId="77777777" w:rsidTr="00121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E28" w14:textId="77777777" w:rsidR="00424D74" w:rsidRPr="00577B61" w:rsidRDefault="00424D74" w:rsidP="00577B61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976" w14:textId="77777777" w:rsidR="00424D74" w:rsidRPr="002131AA" w:rsidRDefault="00424D74" w:rsidP="008E70A2">
            <w:pPr>
              <w:spacing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B15DC6">
              <w:rPr>
                <w:rFonts w:ascii="Arial" w:hAnsi="Arial" w:cs="Arial"/>
                <w:b/>
                <w:bCs/>
                <w:sz w:val="20"/>
              </w:rPr>
              <w:t>P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>rzedstawiona kalkulacja kosztów realizacji zadania, w tym</w:t>
            </w:r>
            <w:r w:rsidRPr="00B15DC6">
              <w:rPr>
                <w:rFonts w:ascii="Arial" w:hAnsi="Arial" w:cs="Arial"/>
                <w:b/>
                <w:bCs/>
                <w:sz w:val="20"/>
              </w:rPr>
              <w:t xml:space="preserve"> w odniesieniu do zakresu rzeczowego zadania</w:t>
            </w:r>
            <w:r w:rsidRPr="00E21319">
              <w:rPr>
                <w:rFonts w:ascii="Arial" w:hAnsi="Arial" w:cs="Arial"/>
                <w:sz w:val="20"/>
              </w:rPr>
              <w:t>,</w:t>
            </w:r>
            <w:r w:rsidRPr="002131AA">
              <w:rPr>
                <w:rFonts w:ascii="Arial" w:hAnsi="Arial" w:cs="Arial"/>
                <w:sz w:val="20"/>
              </w:rPr>
              <w:t xml:space="preserve"> tj.</w:t>
            </w:r>
            <w:r>
              <w:rPr>
                <w:rFonts w:ascii="Arial" w:hAnsi="Arial" w:cs="Arial"/>
                <w:sz w:val="20"/>
              </w:rPr>
              <w:t xml:space="preserve"> ocena</w:t>
            </w:r>
            <w:r w:rsidRPr="002131AA">
              <w:rPr>
                <w:rFonts w:ascii="Arial" w:hAnsi="Arial" w:cs="Arial"/>
                <w:sz w:val="20"/>
              </w:rPr>
              <w:t>:</w:t>
            </w:r>
          </w:p>
          <w:p w14:paraId="61C3B844" w14:textId="77777777" w:rsidR="00424D74" w:rsidRDefault="00424D74" w:rsidP="008E70A2">
            <w:pPr>
              <w:spacing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2131AA">
              <w:rPr>
                <w:rFonts w:ascii="Arial" w:hAnsi="Arial" w:cs="Arial"/>
                <w:sz w:val="20"/>
              </w:rPr>
              <w:t xml:space="preserve">- </w:t>
            </w:r>
            <w:r w:rsidRPr="002131AA">
              <w:rPr>
                <w:rFonts w:ascii="Arial" w:hAnsi="Arial" w:cs="Arial"/>
                <w:sz w:val="20"/>
                <w:lang w:eastAsia="en-US"/>
              </w:rPr>
              <w:t>rzetelnoś</w:t>
            </w:r>
            <w:r>
              <w:rPr>
                <w:rFonts w:ascii="Arial" w:hAnsi="Arial" w:cs="Arial"/>
                <w:sz w:val="20"/>
              </w:rPr>
              <w:t>ci</w:t>
            </w:r>
            <w:r w:rsidRPr="002131AA">
              <w:rPr>
                <w:rFonts w:ascii="Arial" w:hAnsi="Arial" w:cs="Arial"/>
                <w:sz w:val="20"/>
                <w:lang w:eastAsia="en-US"/>
              </w:rPr>
              <w:t xml:space="preserve"> określenia kosztów projektu, szczegółow</w:t>
            </w:r>
            <w:r>
              <w:rPr>
                <w:rFonts w:ascii="Arial" w:hAnsi="Arial" w:cs="Arial"/>
                <w:sz w:val="20"/>
              </w:rPr>
              <w:t>ości</w:t>
            </w:r>
            <w:r w:rsidRPr="002131AA">
              <w:rPr>
                <w:rFonts w:ascii="Arial" w:hAnsi="Arial" w:cs="Arial"/>
                <w:sz w:val="20"/>
                <w:lang w:eastAsia="en-US"/>
              </w:rPr>
              <w:t xml:space="preserve"> opis</w:t>
            </w:r>
            <w:r>
              <w:rPr>
                <w:rFonts w:ascii="Arial" w:hAnsi="Arial" w:cs="Arial"/>
                <w:sz w:val="20"/>
              </w:rPr>
              <w:t>u</w:t>
            </w:r>
            <w:r w:rsidRPr="002131AA">
              <w:rPr>
                <w:rFonts w:ascii="Arial" w:hAnsi="Arial" w:cs="Arial"/>
                <w:sz w:val="20"/>
                <w:lang w:eastAsia="en-US"/>
              </w:rPr>
              <w:t xml:space="preserve"> pozycji kosztorysu, </w:t>
            </w:r>
          </w:p>
          <w:p w14:paraId="2C80E10C" w14:textId="77777777" w:rsidR="00424D74" w:rsidRPr="00B519FF" w:rsidRDefault="00424D74" w:rsidP="008E70A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</w:t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t xml:space="preserve">zy zachowano wewnętrzną spójność oferty, tj. powiązanie pomiędzy syntetycznym opisem zadania (III.3), planem i harmonogramem działań (III.4), opisem zakładanych rezultatów </w:t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lastRenderedPageBreak/>
              <w:t>(III.5-6) oraz kalkulacją przewidywanych kosztów realizacji zadania publicznego (V.A-C)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t>- c</w:t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t xml:space="preserve">zy budżet projektu pozwala na osiągnięcie zaplanowanego efektu merytorycznego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t>i wysokiej jakości zadania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74642C1" w14:textId="77777777" w:rsidR="00424D74" w:rsidRPr="00577B61" w:rsidRDefault="00424D74" w:rsidP="008E70A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519FF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 osób objętych projektem</w:t>
            </w:r>
            <w:r w:rsidRPr="00B519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C533" w14:textId="77777777" w:rsidR="00424D74" w:rsidRPr="00577B61" w:rsidRDefault="00424D74" w:rsidP="00A360F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0-15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C42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BCC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4D74" w:rsidRPr="00577B61" w14:paraId="169B5B0B" w14:textId="77777777" w:rsidTr="00C15B39">
        <w:trPr>
          <w:trHeight w:val="4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14E2" w14:textId="77777777" w:rsidR="00424D74" w:rsidRPr="00577B61" w:rsidRDefault="00424D74" w:rsidP="00577B61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7E516" w14:textId="3B97B5E5" w:rsidR="00424D74" w:rsidRPr="001879A6" w:rsidRDefault="00424D74" w:rsidP="008E70A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15D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Proponowana jakość wykonania zadania oraz kwalifikacje osób, przy udziale których oferent będzie realizował zadanie publiczne,</w:t>
            </w:r>
            <w:r w:rsidR="00750858">
              <w:rPr>
                <w:rFonts w:ascii="Arial" w:eastAsia="Calibri" w:hAnsi="Arial" w:cs="Arial"/>
                <w:sz w:val="20"/>
                <w:szCs w:val="20"/>
              </w:rPr>
              <w:t xml:space="preserve"> tj.:</w:t>
            </w:r>
            <w:r w:rsidRPr="001879A6">
              <w:rPr>
                <w:rFonts w:ascii="Arial" w:eastAsia="Calibri" w:hAnsi="Arial" w:cs="Arial"/>
                <w:sz w:val="20"/>
                <w:szCs w:val="20"/>
              </w:rPr>
              <w:t xml:space="preserve"> zasoby kadrowe wyznaczone do realizacji zadania (kwalifikacje i doświadczenie),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wartość merytoryczna i </w:t>
            </w:r>
            <w:r w:rsidRPr="001879A6">
              <w:rPr>
                <w:rFonts w:ascii="Arial" w:eastAsia="Calibri" w:hAnsi="Arial" w:cs="Arial"/>
                <w:sz w:val="20"/>
                <w:szCs w:val="20"/>
              </w:rPr>
              <w:t>zgodność założonych rezultatów z celami zadania i ogłoszeniem konkursowym, ich realność oraz sposób monitorowania</w:t>
            </w:r>
            <w:r w:rsidR="00D6565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FE06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879A6">
              <w:rPr>
                <w:rFonts w:ascii="Arial" w:eastAsia="Calibri" w:hAnsi="Arial" w:cs="Arial"/>
                <w:sz w:val="20"/>
                <w:szCs w:val="20"/>
              </w:rPr>
              <w:t xml:space="preserve">zaproponowany sposób </w:t>
            </w:r>
            <w:r w:rsidR="00FE0601">
              <w:rPr>
                <w:rFonts w:ascii="Arial" w:eastAsia="Calibri" w:hAnsi="Arial" w:cs="Arial"/>
                <w:sz w:val="20"/>
                <w:szCs w:val="20"/>
              </w:rPr>
              <w:t>promocji,</w:t>
            </w:r>
          </w:p>
          <w:p w14:paraId="36DC65AB" w14:textId="77777777" w:rsidR="00424D74" w:rsidRDefault="00D6565B" w:rsidP="008E70A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</w:t>
            </w:r>
            <w:r w:rsidR="00424D74" w:rsidRPr="001879A6">
              <w:rPr>
                <w:rFonts w:ascii="Arial" w:eastAsia="Calibri" w:hAnsi="Arial" w:cs="Arial"/>
                <w:sz w:val="20"/>
                <w:szCs w:val="20"/>
              </w:rPr>
              <w:t>zy zaproponowano zajęcia dostosowane</w:t>
            </w:r>
            <w:r w:rsidR="00BA7418">
              <w:rPr>
                <w:rFonts w:ascii="Arial" w:eastAsia="Calibri" w:hAnsi="Arial" w:cs="Arial"/>
                <w:sz w:val="20"/>
                <w:szCs w:val="20"/>
              </w:rPr>
              <w:t xml:space="preserve"> do wieku i predyspozycji odbiorców</w:t>
            </w:r>
            <w:r w:rsidR="00163D2E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40352185" w14:textId="5751E98E" w:rsidR="00424D74" w:rsidRPr="00163D2E" w:rsidRDefault="00163D2E" w:rsidP="008E70A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 xml:space="preserve">informacje o działaniach podejmowanych </w:t>
            </w:r>
            <w:r w:rsidR="00DE3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>w celu zapewnienia dostępności osobom ze szczególnymi potrzebami w obszarze architektonicznym, cyfrowym, komunikacyjno-informacyjnym i społecznym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3C155" w14:textId="02615DE8" w:rsidR="00424D74" w:rsidRPr="00577B61" w:rsidRDefault="00424D74" w:rsidP="00A360F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359D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CC7CD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C8DB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4D74" w:rsidRPr="00577B61" w14:paraId="0369DFF2" w14:textId="77777777" w:rsidTr="00121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49C" w14:textId="77777777" w:rsidR="00424D74" w:rsidRPr="00577B61" w:rsidRDefault="00424D74" w:rsidP="00577B61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66AD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15DC6">
              <w:rPr>
                <w:rFonts w:ascii="Arial" w:hAnsi="Arial" w:cs="Arial"/>
                <w:b/>
                <w:sz w:val="20"/>
                <w:szCs w:val="20"/>
              </w:rPr>
              <w:t>Ocena wysokości planowanego przez oferenta udziału wkładu własnego w realizację zadania:</w:t>
            </w:r>
            <w:r w:rsidRPr="00D44665">
              <w:rPr>
                <w:rFonts w:ascii="Arial" w:hAnsi="Arial" w:cs="Arial"/>
                <w:bCs/>
                <w:sz w:val="20"/>
                <w:szCs w:val="20"/>
              </w:rPr>
              <w:t xml:space="preserve"> finansowego, niefinansowego osobowego (zaangażowanie wolontariuszy w realizację projektu i praca społeczna członków), niefinansowego rzeczowego oraz wielość źródeł finansowania zadania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B2A" w14:textId="77777777" w:rsidR="00424D74" w:rsidRPr="00577B61" w:rsidRDefault="00424D74" w:rsidP="00A360F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A8797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8ECF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242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4D74" w:rsidRPr="00577B61" w14:paraId="7BBCE12B" w14:textId="77777777" w:rsidTr="00121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4F5" w14:textId="77777777" w:rsidR="00424D74" w:rsidRPr="00577B61" w:rsidRDefault="00424D74" w:rsidP="00577B61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EDC3" w14:textId="7C79D57B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15DC6">
              <w:rPr>
                <w:rFonts w:ascii="Arial" w:hAnsi="Arial" w:cs="Arial"/>
                <w:b/>
                <w:sz w:val="20"/>
                <w:szCs w:val="20"/>
              </w:rPr>
              <w:t xml:space="preserve">Ocena realizacji zleconych zadań </w:t>
            </w:r>
            <w:r w:rsidR="00235FCD">
              <w:rPr>
                <w:rFonts w:ascii="Arial" w:hAnsi="Arial" w:cs="Arial"/>
                <w:b/>
                <w:sz w:val="20"/>
                <w:szCs w:val="20"/>
              </w:rPr>
              <w:t>publicznych oferentowi</w:t>
            </w:r>
            <w:r w:rsidRPr="00B15DC6">
              <w:rPr>
                <w:rFonts w:ascii="Arial" w:hAnsi="Arial" w:cs="Arial"/>
                <w:b/>
                <w:sz w:val="20"/>
                <w:szCs w:val="20"/>
              </w:rPr>
              <w:t>, który w latach poprzednich realizował zlecone zadania publiczne,</w:t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 xml:space="preserve"> biorąc pod</w:t>
            </w:r>
            <w:r w:rsidR="00D50D05">
              <w:rPr>
                <w:rFonts w:ascii="Arial" w:hAnsi="Arial" w:cs="Arial"/>
                <w:bCs/>
                <w:sz w:val="20"/>
                <w:szCs w:val="20"/>
              </w:rPr>
              <w:t xml:space="preserve"> uwagę rzetelność </w:t>
            </w:r>
            <w:r w:rsidR="00DE3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D50D05">
              <w:rPr>
                <w:rFonts w:ascii="Arial" w:hAnsi="Arial" w:cs="Arial"/>
                <w:bCs/>
                <w:sz w:val="20"/>
                <w:szCs w:val="20"/>
              </w:rPr>
              <w:t>i terminowość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>oraz sposób rozliczenia otrzymanych na ten cel środków.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4BF9" w14:textId="77777777" w:rsidR="00424D74" w:rsidRPr="00577B61" w:rsidRDefault="00424D74" w:rsidP="00A360F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957DB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C4B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551C" w14:textId="77777777" w:rsidR="00424D74" w:rsidRPr="00577B61" w:rsidRDefault="00424D74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8173233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370"/>
      </w:tblGrid>
      <w:tr w:rsidR="00577B61" w:rsidRPr="00577B61" w14:paraId="18408255" w14:textId="77777777" w:rsidTr="000C2ACF">
        <w:trPr>
          <w:trHeight w:val="1401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081" w14:textId="77777777" w:rsidR="00577B61" w:rsidRPr="00577B61" w:rsidRDefault="000C2ACF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Uzasadnienie komisji konkursowej dotyczące oceny merytorycznej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49F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8916D8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3E4990" w14:textId="77777777" w:rsidR="00577B61" w:rsidRPr="00577B61" w:rsidRDefault="000C2ACF" w:rsidP="001144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/>
                <w:bCs/>
                <w:sz w:val="20"/>
                <w:szCs w:val="20"/>
              </w:rPr>
              <w:t>Łączna suma punktów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……</w:t>
            </w:r>
            <w:r w:rsidR="00B07712">
              <w:rPr>
                <w:rFonts w:ascii="Arial" w:hAnsi="Arial" w:cs="Arial"/>
                <w:b/>
                <w:bCs/>
                <w:sz w:val="20"/>
                <w:szCs w:val="20"/>
              </w:rPr>
              <w:t>./7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51990522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66D1CC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8B8741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D0A41A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344AF8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2CD78C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55EC54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581D84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714A57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3DA8F8" w14:textId="77777777" w:rsidR="00BD1A13" w:rsidRDefault="00BD1A13" w:rsidP="00BD1A13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4E88293B" w14:textId="77777777" w:rsidR="00577B61" w:rsidRPr="00577B61" w:rsidRDefault="00BD1A13" w:rsidP="00BD1A13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14B3">
              <w:rPr>
                <w:rFonts w:ascii="Arial" w:hAnsi="Arial" w:cs="Arial"/>
                <w:bCs/>
                <w:sz w:val="18"/>
                <w:szCs w:val="18"/>
              </w:rPr>
              <w:t>(inne uwagi)</w:t>
            </w:r>
          </w:p>
          <w:p w14:paraId="58A28F14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57D984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7B61" w:rsidRPr="00577B61" w14:paraId="056619E7" w14:textId="77777777" w:rsidTr="000C2ACF">
        <w:trPr>
          <w:trHeight w:val="94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C793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F9444B" w14:textId="77777777" w:rsidR="00577B61" w:rsidRPr="00577B61" w:rsidRDefault="00577B61" w:rsidP="00577B61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BDCEB0" w14:textId="77777777" w:rsidR="00577B61" w:rsidRPr="00577B61" w:rsidRDefault="00CF7B49" w:rsidP="00CF7B49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 w:rsidR="00577B61" w:rsidRPr="00577B6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  <w:p w14:paraId="23AED675" w14:textId="77777777" w:rsidR="00577B61" w:rsidRPr="00577B61" w:rsidRDefault="00CF7B49" w:rsidP="00CF7B49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i p</w:t>
            </w:r>
            <w:r w:rsidR="00577B61" w:rsidRPr="00577B61">
              <w:rPr>
                <w:rFonts w:ascii="Arial" w:hAnsi="Arial" w:cs="Arial"/>
                <w:bCs/>
                <w:sz w:val="20"/>
                <w:szCs w:val="20"/>
              </w:rPr>
              <w:t>odpis Przewodniczącego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77B61" w:rsidRPr="00577B61">
              <w:rPr>
                <w:rFonts w:ascii="Arial" w:hAnsi="Arial" w:cs="Arial"/>
                <w:bCs/>
                <w:sz w:val="20"/>
                <w:szCs w:val="20"/>
              </w:rPr>
              <w:t>komisji konkursowej</w:t>
            </w:r>
          </w:p>
        </w:tc>
      </w:tr>
    </w:tbl>
    <w:p w14:paraId="38FC6CC3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6E5575F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755ABE1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CAFC4CE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E1E0C85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41D3238E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C07E53C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5F22928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2621AEC3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53A3066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45FB6C9" w14:textId="77777777" w:rsidR="00577B61" w:rsidRPr="00577B61" w:rsidRDefault="00577B61" w:rsidP="00577B61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6F40F10" w14:textId="77777777" w:rsidR="00FB36B8" w:rsidRPr="00713ADE" w:rsidRDefault="00FB36B8" w:rsidP="002036D2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sectPr w:rsidR="00FB36B8" w:rsidRPr="00713ADE" w:rsidSect="008D59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8BF8" w14:textId="77777777" w:rsidR="00A27CD1" w:rsidRDefault="00A27CD1" w:rsidP="00A17821">
      <w:r>
        <w:separator/>
      </w:r>
    </w:p>
  </w:endnote>
  <w:endnote w:type="continuationSeparator" w:id="0">
    <w:p w14:paraId="61C5A88A" w14:textId="77777777" w:rsidR="00A27CD1" w:rsidRDefault="00A27CD1" w:rsidP="00A1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548F" w14:textId="77777777" w:rsidR="00A27CD1" w:rsidRDefault="00A27CD1" w:rsidP="00A17821">
      <w:r>
        <w:separator/>
      </w:r>
    </w:p>
  </w:footnote>
  <w:footnote w:type="continuationSeparator" w:id="0">
    <w:p w14:paraId="0FE25270" w14:textId="77777777" w:rsidR="00A27CD1" w:rsidRDefault="00A27CD1" w:rsidP="00A1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2DF"/>
    <w:multiLevelType w:val="hybridMultilevel"/>
    <w:tmpl w:val="09C8B7D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73D66A48">
      <w:start w:val="2023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A7729"/>
    <w:multiLevelType w:val="multilevel"/>
    <w:tmpl w:val="67DE13A0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161809"/>
    <w:multiLevelType w:val="hybridMultilevel"/>
    <w:tmpl w:val="58B21F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52DE36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A12FE4"/>
    <w:multiLevelType w:val="hybridMultilevel"/>
    <w:tmpl w:val="4A76FBE6"/>
    <w:lvl w:ilvl="0" w:tplc="34F0384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175BF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3F5955"/>
    <w:multiLevelType w:val="hybridMultilevel"/>
    <w:tmpl w:val="58D425AC"/>
    <w:lvl w:ilvl="0" w:tplc="782A7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BA5"/>
    <w:multiLevelType w:val="hybridMultilevel"/>
    <w:tmpl w:val="FAB8F49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8F646C8C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 w:tplc="1536086E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B5401"/>
    <w:multiLevelType w:val="hybridMultilevel"/>
    <w:tmpl w:val="26944048"/>
    <w:lvl w:ilvl="0" w:tplc="9FA054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4049"/>
    <w:multiLevelType w:val="hybridMultilevel"/>
    <w:tmpl w:val="715411C8"/>
    <w:lvl w:ilvl="0" w:tplc="A6E8A7A8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2659"/>
    <w:multiLevelType w:val="multilevel"/>
    <w:tmpl w:val="FAB8F498"/>
    <w:styleLink w:val="Biecalista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21637E"/>
    <w:multiLevelType w:val="hybridMultilevel"/>
    <w:tmpl w:val="B63A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C16E8"/>
    <w:multiLevelType w:val="hybridMultilevel"/>
    <w:tmpl w:val="CD364EAA"/>
    <w:lvl w:ilvl="0" w:tplc="6010DFF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F8625ED"/>
    <w:multiLevelType w:val="hybridMultilevel"/>
    <w:tmpl w:val="CD421AB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93BC9"/>
    <w:multiLevelType w:val="hybridMultilevel"/>
    <w:tmpl w:val="80BEA244"/>
    <w:lvl w:ilvl="0" w:tplc="15501D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A5E382A"/>
    <w:multiLevelType w:val="hybridMultilevel"/>
    <w:tmpl w:val="6C08DFB4"/>
    <w:lvl w:ilvl="0" w:tplc="5F42D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3F9A87A2"/>
    <w:lvl w:ilvl="0" w:tplc="E3747D6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D6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15E5502"/>
    <w:multiLevelType w:val="hybridMultilevel"/>
    <w:tmpl w:val="21BEDB8C"/>
    <w:lvl w:ilvl="0" w:tplc="A0B6E8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4A72E2E"/>
    <w:multiLevelType w:val="hybridMultilevel"/>
    <w:tmpl w:val="2F6A63E4"/>
    <w:lvl w:ilvl="0" w:tplc="44F26F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07D81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8C63457"/>
    <w:multiLevelType w:val="hybridMultilevel"/>
    <w:tmpl w:val="96745FF0"/>
    <w:lvl w:ilvl="0" w:tplc="2702BB16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00983"/>
    <w:multiLevelType w:val="hybridMultilevel"/>
    <w:tmpl w:val="40DA5EA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7D72D1"/>
    <w:multiLevelType w:val="hybridMultilevel"/>
    <w:tmpl w:val="FFD891C8"/>
    <w:lvl w:ilvl="0" w:tplc="D27683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EB318E6"/>
    <w:multiLevelType w:val="hybridMultilevel"/>
    <w:tmpl w:val="A0B607C2"/>
    <w:lvl w:ilvl="0" w:tplc="643479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B0285"/>
    <w:multiLevelType w:val="hybridMultilevel"/>
    <w:tmpl w:val="CDAE1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94901"/>
    <w:multiLevelType w:val="hybridMultilevel"/>
    <w:tmpl w:val="F66AC9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B4E4337"/>
    <w:multiLevelType w:val="hybridMultilevel"/>
    <w:tmpl w:val="6C7AE532"/>
    <w:lvl w:ilvl="0" w:tplc="1B364B98">
      <w:start w:val="1"/>
      <w:numFmt w:val="decimal"/>
      <w:lvlText w:val="%1)"/>
      <w:lvlJc w:val="left"/>
      <w:pPr>
        <w:ind w:left="125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62714"/>
    <w:multiLevelType w:val="hybridMultilevel"/>
    <w:tmpl w:val="F83CB25C"/>
    <w:lvl w:ilvl="0" w:tplc="58B0C07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271">
    <w:abstractNumId w:val="3"/>
  </w:num>
  <w:num w:numId="2" w16cid:durableId="1410419392">
    <w:abstractNumId w:val="23"/>
  </w:num>
  <w:num w:numId="3" w16cid:durableId="1894655139">
    <w:abstractNumId w:val="21"/>
  </w:num>
  <w:num w:numId="4" w16cid:durableId="467283733">
    <w:abstractNumId w:val="17"/>
  </w:num>
  <w:num w:numId="5" w16cid:durableId="2003462581">
    <w:abstractNumId w:val="19"/>
  </w:num>
  <w:num w:numId="6" w16cid:durableId="1191841474">
    <w:abstractNumId w:val="6"/>
  </w:num>
  <w:num w:numId="7" w16cid:durableId="454561751">
    <w:abstractNumId w:val="24"/>
  </w:num>
  <w:num w:numId="8" w16cid:durableId="1116094181">
    <w:abstractNumId w:val="11"/>
  </w:num>
  <w:num w:numId="9" w16cid:durableId="620500504">
    <w:abstractNumId w:val="4"/>
  </w:num>
  <w:num w:numId="10" w16cid:durableId="391470418">
    <w:abstractNumId w:val="25"/>
  </w:num>
  <w:num w:numId="11" w16cid:durableId="1348872974">
    <w:abstractNumId w:val="9"/>
  </w:num>
  <w:num w:numId="12" w16cid:durableId="629677362">
    <w:abstractNumId w:val="1"/>
  </w:num>
  <w:num w:numId="13" w16cid:durableId="1538351068">
    <w:abstractNumId w:val="13"/>
  </w:num>
  <w:num w:numId="14" w16cid:durableId="1737625850">
    <w:abstractNumId w:val="31"/>
  </w:num>
  <w:num w:numId="15" w16cid:durableId="951547722">
    <w:abstractNumId w:val="2"/>
  </w:num>
  <w:num w:numId="16" w16cid:durableId="744188487">
    <w:abstractNumId w:val="32"/>
  </w:num>
  <w:num w:numId="17" w16cid:durableId="1928224201">
    <w:abstractNumId w:val="22"/>
  </w:num>
  <w:num w:numId="18" w16cid:durableId="1398625140">
    <w:abstractNumId w:val="28"/>
  </w:num>
  <w:num w:numId="19" w16cid:durableId="906184956">
    <w:abstractNumId w:val="18"/>
  </w:num>
  <w:num w:numId="20" w16cid:durableId="64187090">
    <w:abstractNumId w:val="10"/>
  </w:num>
  <w:num w:numId="21" w16cid:durableId="1783575907">
    <w:abstractNumId w:val="7"/>
  </w:num>
  <w:num w:numId="22" w16cid:durableId="405611929">
    <w:abstractNumId w:val="12"/>
  </w:num>
  <w:num w:numId="23" w16cid:durableId="1858227322">
    <w:abstractNumId w:val="20"/>
  </w:num>
  <w:num w:numId="24" w16cid:durableId="682048426">
    <w:abstractNumId w:val="15"/>
  </w:num>
  <w:num w:numId="25" w16cid:durableId="1302803729">
    <w:abstractNumId w:val="30"/>
  </w:num>
  <w:num w:numId="26" w16cid:durableId="233929501">
    <w:abstractNumId w:val="26"/>
  </w:num>
  <w:num w:numId="27" w16cid:durableId="333805175">
    <w:abstractNumId w:val="27"/>
  </w:num>
  <w:num w:numId="28" w16cid:durableId="1991905474">
    <w:abstractNumId w:val="29"/>
  </w:num>
  <w:num w:numId="29" w16cid:durableId="1072384438">
    <w:abstractNumId w:val="8"/>
  </w:num>
  <w:num w:numId="30" w16cid:durableId="140719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589815">
    <w:abstractNumId w:val="5"/>
  </w:num>
  <w:num w:numId="32" w16cid:durableId="374743845">
    <w:abstractNumId w:val="16"/>
  </w:num>
  <w:num w:numId="33" w16cid:durableId="1817526483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0"/>
    <w:rsid w:val="0000406E"/>
    <w:rsid w:val="0000685F"/>
    <w:rsid w:val="00010E7E"/>
    <w:rsid w:val="00011BDA"/>
    <w:rsid w:val="00012C4D"/>
    <w:rsid w:val="00015003"/>
    <w:rsid w:val="000161E0"/>
    <w:rsid w:val="00022E55"/>
    <w:rsid w:val="00023957"/>
    <w:rsid w:val="00024825"/>
    <w:rsid w:val="00025FD2"/>
    <w:rsid w:val="00026BA3"/>
    <w:rsid w:val="00026F71"/>
    <w:rsid w:val="00027D22"/>
    <w:rsid w:val="00027DB7"/>
    <w:rsid w:val="000300E9"/>
    <w:rsid w:val="000316DB"/>
    <w:rsid w:val="0003353B"/>
    <w:rsid w:val="000337AC"/>
    <w:rsid w:val="00034B5F"/>
    <w:rsid w:val="00034F4D"/>
    <w:rsid w:val="00035191"/>
    <w:rsid w:val="00037147"/>
    <w:rsid w:val="00037B43"/>
    <w:rsid w:val="0004284F"/>
    <w:rsid w:val="00044CDE"/>
    <w:rsid w:val="00046169"/>
    <w:rsid w:val="000479B2"/>
    <w:rsid w:val="00047BE1"/>
    <w:rsid w:val="00051B6E"/>
    <w:rsid w:val="00051F40"/>
    <w:rsid w:val="00054BE2"/>
    <w:rsid w:val="00055B39"/>
    <w:rsid w:val="000569F7"/>
    <w:rsid w:val="00060757"/>
    <w:rsid w:val="0006173A"/>
    <w:rsid w:val="00061A70"/>
    <w:rsid w:val="00061B3E"/>
    <w:rsid w:val="00064746"/>
    <w:rsid w:val="00065158"/>
    <w:rsid w:val="00071264"/>
    <w:rsid w:val="00072207"/>
    <w:rsid w:val="000744BE"/>
    <w:rsid w:val="00076C7F"/>
    <w:rsid w:val="0008298B"/>
    <w:rsid w:val="00082F52"/>
    <w:rsid w:val="000839F5"/>
    <w:rsid w:val="00084468"/>
    <w:rsid w:val="000859E4"/>
    <w:rsid w:val="00086030"/>
    <w:rsid w:val="000876B1"/>
    <w:rsid w:val="00091E90"/>
    <w:rsid w:val="000950BF"/>
    <w:rsid w:val="000951C7"/>
    <w:rsid w:val="00096DCC"/>
    <w:rsid w:val="000A137A"/>
    <w:rsid w:val="000A666E"/>
    <w:rsid w:val="000B1003"/>
    <w:rsid w:val="000B16E9"/>
    <w:rsid w:val="000B2B81"/>
    <w:rsid w:val="000B5EA9"/>
    <w:rsid w:val="000B6AB0"/>
    <w:rsid w:val="000B6CA3"/>
    <w:rsid w:val="000B744D"/>
    <w:rsid w:val="000C2ACF"/>
    <w:rsid w:val="000C33FA"/>
    <w:rsid w:val="000C4064"/>
    <w:rsid w:val="000C6984"/>
    <w:rsid w:val="000D0961"/>
    <w:rsid w:val="000D0EC9"/>
    <w:rsid w:val="000D214F"/>
    <w:rsid w:val="000D73CA"/>
    <w:rsid w:val="000E050B"/>
    <w:rsid w:val="000E1DF2"/>
    <w:rsid w:val="000E3A1E"/>
    <w:rsid w:val="000F16BE"/>
    <w:rsid w:val="000F3DA5"/>
    <w:rsid w:val="000F48C6"/>
    <w:rsid w:val="000F6662"/>
    <w:rsid w:val="000F7329"/>
    <w:rsid w:val="00102E3F"/>
    <w:rsid w:val="00107592"/>
    <w:rsid w:val="00110757"/>
    <w:rsid w:val="00110804"/>
    <w:rsid w:val="0011274C"/>
    <w:rsid w:val="001144AF"/>
    <w:rsid w:val="001166F5"/>
    <w:rsid w:val="0011736E"/>
    <w:rsid w:val="00117FBA"/>
    <w:rsid w:val="00120BBD"/>
    <w:rsid w:val="0012128A"/>
    <w:rsid w:val="0012159F"/>
    <w:rsid w:val="00125016"/>
    <w:rsid w:val="0012740C"/>
    <w:rsid w:val="00131F02"/>
    <w:rsid w:val="001329C1"/>
    <w:rsid w:val="00132AEA"/>
    <w:rsid w:val="00133A84"/>
    <w:rsid w:val="00134147"/>
    <w:rsid w:val="001348F3"/>
    <w:rsid w:val="00134C63"/>
    <w:rsid w:val="00137F10"/>
    <w:rsid w:val="00140376"/>
    <w:rsid w:val="0014088E"/>
    <w:rsid w:val="001415B3"/>
    <w:rsid w:val="00143342"/>
    <w:rsid w:val="00151BC0"/>
    <w:rsid w:val="0015569F"/>
    <w:rsid w:val="00156930"/>
    <w:rsid w:val="00157094"/>
    <w:rsid w:val="00157784"/>
    <w:rsid w:val="00157D4B"/>
    <w:rsid w:val="0016178D"/>
    <w:rsid w:val="00162C73"/>
    <w:rsid w:val="00163392"/>
    <w:rsid w:val="00163BBD"/>
    <w:rsid w:val="00163D2E"/>
    <w:rsid w:val="00164856"/>
    <w:rsid w:val="001654A9"/>
    <w:rsid w:val="00167BB1"/>
    <w:rsid w:val="001700E9"/>
    <w:rsid w:val="00170AF6"/>
    <w:rsid w:val="0017136D"/>
    <w:rsid w:val="0017259C"/>
    <w:rsid w:val="00172AD9"/>
    <w:rsid w:val="00174E33"/>
    <w:rsid w:val="001766C3"/>
    <w:rsid w:val="00176780"/>
    <w:rsid w:val="0017689C"/>
    <w:rsid w:val="0018148A"/>
    <w:rsid w:val="001819C0"/>
    <w:rsid w:val="00183BA3"/>
    <w:rsid w:val="00184EEF"/>
    <w:rsid w:val="001850AA"/>
    <w:rsid w:val="00185F32"/>
    <w:rsid w:val="00186AF4"/>
    <w:rsid w:val="00191BD0"/>
    <w:rsid w:val="0019468C"/>
    <w:rsid w:val="00195623"/>
    <w:rsid w:val="001957AF"/>
    <w:rsid w:val="0019581E"/>
    <w:rsid w:val="0019658C"/>
    <w:rsid w:val="00196C82"/>
    <w:rsid w:val="001A1DEF"/>
    <w:rsid w:val="001A63AF"/>
    <w:rsid w:val="001A7365"/>
    <w:rsid w:val="001B16C7"/>
    <w:rsid w:val="001B29F6"/>
    <w:rsid w:val="001B43DD"/>
    <w:rsid w:val="001B6CE4"/>
    <w:rsid w:val="001C0538"/>
    <w:rsid w:val="001C0BF5"/>
    <w:rsid w:val="001C14CD"/>
    <w:rsid w:val="001C1573"/>
    <w:rsid w:val="001C455B"/>
    <w:rsid w:val="001D08E8"/>
    <w:rsid w:val="001D1505"/>
    <w:rsid w:val="001D2FA3"/>
    <w:rsid w:val="001D6FF5"/>
    <w:rsid w:val="001D7FDC"/>
    <w:rsid w:val="001E1995"/>
    <w:rsid w:val="001E20AC"/>
    <w:rsid w:val="001E211B"/>
    <w:rsid w:val="001E416E"/>
    <w:rsid w:val="001E61ED"/>
    <w:rsid w:val="001E69B5"/>
    <w:rsid w:val="001F216A"/>
    <w:rsid w:val="001F2240"/>
    <w:rsid w:val="001F23C2"/>
    <w:rsid w:val="001F3288"/>
    <w:rsid w:val="001F4915"/>
    <w:rsid w:val="001F4CB6"/>
    <w:rsid w:val="001F4CFF"/>
    <w:rsid w:val="001F5035"/>
    <w:rsid w:val="001F680D"/>
    <w:rsid w:val="001F6B20"/>
    <w:rsid w:val="001F7D40"/>
    <w:rsid w:val="00200D0E"/>
    <w:rsid w:val="002036D2"/>
    <w:rsid w:val="00204879"/>
    <w:rsid w:val="00204B35"/>
    <w:rsid w:val="002079F6"/>
    <w:rsid w:val="00210488"/>
    <w:rsid w:val="00210EA8"/>
    <w:rsid w:val="00211698"/>
    <w:rsid w:val="00211C24"/>
    <w:rsid w:val="00211C8C"/>
    <w:rsid w:val="002224E3"/>
    <w:rsid w:val="002238C2"/>
    <w:rsid w:val="00226D53"/>
    <w:rsid w:val="002276BE"/>
    <w:rsid w:val="00227A67"/>
    <w:rsid w:val="002301F1"/>
    <w:rsid w:val="00235160"/>
    <w:rsid w:val="00235FCD"/>
    <w:rsid w:val="00236E06"/>
    <w:rsid w:val="00237621"/>
    <w:rsid w:val="00237BF2"/>
    <w:rsid w:val="00240CD2"/>
    <w:rsid w:val="00242F13"/>
    <w:rsid w:val="00243B6B"/>
    <w:rsid w:val="002478E5"/>
    <w:rsid w:val="00254500"/>
    <w:rsid w:val="00254B4A"/>
    <w:rsid w:val="00260D0F"/>
    <w:rsid w:val="0026116E"/>
    <w:rsid w:val="0026217A"/>
    <w:rsid w:val="002625E3"/>
    <w:rsid w:val="00264A3A"/>
    <w:rsid w:val="0026520E"/>
    <w:rsid w:val="0026630F"/>
    <w:rsid w:val="00266320"/>
    <w:rsid w:val="0026662B"/>
    <w:rsid w:val="00271336"/>
    <w:rsid w:val="0027278E"/>
    <w:rsid w:val="002744D1"/>
    <w:rsid w:val="002759EB"/>
    <w:rsid w:val="002771DF"/>
    <w:rsid w:val="002815BE"/>
    <w:rsid w:val="002856D2"/>
    <w:rsid w:val="00286096"/>
    <w:rsid w:val="00287C0D"/>
    <w:rsid w:val="002907BF"/>
    <w:rsid w:val="00291142"/>
    <w:rsid w:val="00292733"/>
    <w:rsid w:val="00292B9A"/>
    <w:rsid w:val="002933F5"/>
    <w:rsid w:val="0029429B"/>
    <w:rsid w:val="00294553"/>
    <w:rsid w:val="002952BD"/>
    <w:rsid w:val="00295FAB"/>
    <w:rsid w:val="00295FDF"/>
    <w:rsid w:val="00297996"/>
    <w:rsid w:val="002A228B"/>
    <w:rsid w:val="002A459F"/>
    <w:rsid w:val="002A5441"/>
    <w:rsid w:val="002A79E1"/>
    <w:rsid w:val="002B11F0"/>
    <w:rsid w:val="002B132F"/>
    <w:rsid w:val="002B1F81"/>
    <w:rsid w:val="002B2F80"/>
    <w:rsid w:val="002B474F"/>
    <w:rsid w:val="002B475B"/>
    <w:rsid w:val="002B5000"/>
    <w:rsid w:val="002B5553"/>
    <w:rsid w:val="002B5AEA"/>
    <w:rsid w:val="002B5EAF"/>
    <w:rsid w:val="002B7D8C"/>
    <w:rsid w:val="002B7F6C"/>
    <w:rsid w:val="002C275D"/>
    <w:rsid w:val="002C2C98"/>
    <w:rsid w:val="002C3175"/>
    <w:rsid w:val="002C4ADF"/>
    <w:rsid w:val="002C4DE9"/>
    <w:rsid w:val="002D09F7"/>
    <w:rsid w:val="002D5378"/>
    <w:rsid w:val="002D6BD8"/>
    <w:rsid w:val="002D6DEE"/>
    <w:rsid w:val="002D71D9"/>
    <w:rsid w:val="002E274A"/>
    <w:rsid w:val="002E27C9"/>
    <w:rsid w:val="002E345E"/>
    <w:rsid w:val="002E6914"/>
    <w:rsid w:val="002E7180"/>
    <w:rsid w:val="002E7D91"/>
    <w:rsid w:val="002F1F82"/>
    <w:rsid w:val="002F259D"/>
    <w:rsid w:val="002F3D87"/>
    <w:rsid w:val="003026EC"/>
    <w:rsid w:val="00303345"/>
    <w:rsid w:val="00303F3C"/>
    <w:rsid w:val="0030424B"/>
    <w:rsid w:val="003071A9"/>
    <w:rsid w:val="00311234"/>
    <w:rsid w:val="00311AE0"/>
    <w:rsid w:val="003125D1"/>
    <w:rsid w:val="00312DA3"/>
    <w:rsid w:val="003146D5"/>
    <w:rsid w:val="00314EB3"/>
    <w:rsid w:val="00315ADB"/>
    <w:rsid w:val="00315D7B"/>
    <w:rsid w:val="00316FA2"/>
    <w:rsid w:val="00321DA8"/>
    <w:rsid w:val="00324C0F"/>
    <w:rsid w:val="00325514"/>
    <w:rsid w:val="0032709D"/>
    <w:rsid w:val="00330041"/>
    <w:rsid w:val="0033173A"/>
    <w:rsid w:val="00333112"/>
    <w:rsid w:val="003336AD"/>
    <w:rsid w:val="003349C2"/>
    <w:rsid w:val="00335230"/>
    <w:rsid w:val="0033573C"/>
    <w:rsid w:val="00336E7A"/>
    <w:rsid w:val="0034244B"/>
    <w:rsid w:val="00342646"/>
    <w:rsid w:val="00342C4F"/>
    <w:rsid w:val="00347A8C"/>
    <w:rsid w:val="003538D4"/>
    <w:rsid w:val="00353E1B"/>
    <w:rsid w:val="00354AFA"/>
    <w:rsid w:val="00354CAF"/>
    <w:rsid w:val="003563FC"/>
    <w:rsid w:val="003613D0"/>
    <w:rsid w:val="00361929"/>
    <w:rsid w:val="003623CE"/>
    <w:rsid w:val="00362746"/>
    <w:rsid w:val="003643F5"/>
    <w:rsid w:val="00364F69"/>
    <w:rsid w:val="00365755"/>
    <w:rsid w:val="00366B85"/>
    <w:rsid w:val="00370A46"/>
    <w:rsid w:val="00373C9B"/>
    <w:rsid w:val="003804B4"/>
    <w:rsid w:val="00380F1A"/>
    <w:rsid w:val="00381AA7"/>
    <w:rsid w:val="00386937"/>
    <w:rsid w:val="003870AB"/>
    <w:rsid w:val="00387642"/>
    <w:rsid w:val="003901A9"/>
    <w:rsid w:val="00390686"/>
    <w:rsid w:val="00390894"/>
    <w:rsid w:val="003926EC"/>
    <w:rsid w:val="00395532"/>
    <w:rsid w:val="00396397"/>
    <w:rsid w:val="003A1816"/>
    <w:rsid w:val="003A3A4C"/>
    <w:rsid w:val="003A3E67"/>
    <w:rsid w:val="003A4DB1"/>
    <w:rsid w:val="003A4E4B"/>
    <w:rsid w:val="003A56D3"/>
    <w:rsid w:val="003B1170"/>
    <w:rsid w:val="003B18B0"/>
    <w:rsid w:val="003B4C49"/>
    <w:rsid w:val="003B4EFC"/>
    <w:rsid w:val="003B52B9"/>
    <w:rsid w:val="003C02B4"/>
    <w:rsid w:val="003C07E4"/>
    <w:rsid w:val="003C0966"/>
    <w:rsid w:val="003C32D3"/>
    <w:rsid w:val="003C3D6F"/>
    <w:rsid w:val="003C4292"/>
    <w:rsid w:val="003C556E"/>
    <w:rsid w:val="003C67DC"/>
    <w:rsid w:val="003C6DFE"/>
    <w:rsid w:val="003D131E"/>
    <w:rsid w:val="003D39B9"/>
    <w:rsid w:val="003D53AF"/>
    <w:rsid w:val="003D63C2"/>
    <w:rsid w:val="003E0926"/>
    <w:rsid w:val="003E2D57"/>
    <w:rsid w:val="003E3013"/>
    <w:rsid w:val="003F2541"/>
    <w:rsid w:val="003F2558"/>
    <w:rsid w:val="003F256F"/>
    <w:rsid w:val="003F2C72"/>
    <w:rsid w:val="003F38F6"/>
    <w:rsid w:val="003F39E8"/>
    <w:rsid w:val="003F533D"/>
    <w:rsid w:val="003F5356"/>
    <w:rsid w:val="003F5E60"/>
    <w:rsid w:val="00400560"/>
    <w:rsid w:val="0040118B"/>
    <w:rsid w:val="004021DF"/>
    <w:rsid w:val="004039A2"/>
    <w:rsid w:val="00403B4D"/>
    <w:rsid w:val="00405FED"/>
    <w:rsid w:val="004101E0"/>
    <w:rsid w:val="00412E7D"/>
    <w:rsid w:val="00415459"/>
    <w:rsid w:val="00415F6F"/>
    <w:rsid w:val="004161C8"/>
    <w:rsid w:val="00417C6E"/>
    <w:rsid w:val="00424D74"/>
    <w:rsid w:val="004254A5"/>
    <w:rsid w:val="004257C3"/>
    <w:rsid w:val="00426DF7"/>
    <w:rsid w:val="00432EDF"/>
    <w:rsid w:val="004421ED"/>
    <w:rsid w:val="00445C9D"/>
    <w:rsid w:val="0044770B"/>
    <w:rsid w:val="00453FFB"/>
    <w:rsid w:val="00454A5E"/>
    <w:rsid w:val="00454B57"/>
    <w:rsid w:val="00454F44"/>
    <w:rsid w:val="004569F9"/>
    <w:rsid w:val="00457138"/>
    <w:rsid w:val="004612F6"/>
    <w:rsid w:val="00461562"/>
    <w:rsid w:val="00461F30"/>
    <w:rsid w:val="00462544"/>
    <w:rsid w:val="00463DCA"/>
    <w:rsid w:val="004646AF"/>
    <w:rsid w:val="00466F94"/>
    <w:rsid w:val="004674DA"/>
    <w:rsid w:val="00470FD9"/>
    <w:rsid w:val="004710BB"/>
    <w:rsid w:val="00471F34"/>
    <w:rsid w:val="00472E0F"/>
    <w:rsid w:val="00476B65"/>
    <w:rsid w:val="00481687"/>
    <w:rsid w:val="004819A9"/>
    <w:rsid w:val="0048555A"/>
    <w:rsid w:val="00485C5F"/>
    <w:rsid w:val="00486C77"/>
    <w:rsid w:val="004921D3"/>
    <w:rsid w:val="00495C3A"/>
    <w:rsid w:val="004A01C4"/>
    <w:rsid w:val="004A1F74"/>
    <w:rsid w:val="004A2052"/>
    <w:rsid w:val="004A592B"/>
    <w:rsid w:val="004A73AB"/>
    <w:rsid w:val="004A7BE0"/>
    <w:rsid w:val="004B0BA3"/>
    <w:rsid w:val="004B1376"/>
    <w:rsid w:val="004B1E9B"/>
    <w:rsid w:val="004B3171"/>
    <w:rsid w:val="004B4C65"/>
    <w:rsid w:val="004C0BF9"/>
    <w:rsid w:val="004C2BD0"/>
    <w:rsid w:val="004C2EE1"/>
    <w:rsid w:val="004C33F0"/>
    <w:rsid w:val="004C37EB"/>
    <w:rsid w:val="004C4B4F"/>
    <w:rsid w:val="004C7259"/>
    <w:rsid w:val="004D176D"/>
    <w:rsid w:val="004D287C"/>
    <w:rsid w:val="004D300F"/>
    <w:rsid w:val="004D4A1D"/>
    <w:rsid w:val="004D4B9E"/>
    <w:rsid w:val="004D6B7D"/>
    <w:rsid w:val="004E06E5"/>
    <w:rsid w:val="004E147F"/>
    <w:rsid w:val="004E2810"/>
    <w:rsid w:val="004E3143"/>
    <w:rsid w:val="004E6AAD"/>
    <w:rsid w:val="004F14C5"/>
    <w:rsid w:val="004F2655"/>
    <w:rsid w:val="004F31B9"/>
    <w:rsid w:val="004F5082"/>
    <w:rsid w:val="004F6609"/>
    <w:rsid w:val="004F74C8"/>
    <w:rsid w:val="005006BB"/>
    <w:rsid w:val="00500C0C"/>
    <w:rsid w:val="00500FF0"/>
    <w:rsid w:val="00501892"/>
    <w:rsid w:val="00502C65"/>
    <w:rsid w:val="0050524C"/>
    <w:rsid w:val="00505620"/>
    <w:rsid w:val="00506BDC"/>
    <w:rsid w:val="00510951"/>
    <w:rsid w:val="00511543"/>
    <w:rsid w:val="00511D16"/>
    <w:rsid w:val="00515B8D"/>
    <w:rsid w:val="005211AD"/>
    <w:rsid w:val="005212CB"/>
    <w:rsid w:val="005230FF"/>
    <w:rsid w:val="0052412A"/>
    <w:rsid w:val="00524D5C"/>
    <w:rsid w:val="0052554D"/>
    <w:rsid w:val="005256FD"/>
    <w:rsid w:val="00532A98"/>
    <w:rsid w:val="00533B1D"/>
    <w:rsid w:val="00533D2F"/>
    <w:rsid w:val="005359DA"/>
    <w:rsid w:val="00540080"/>
    <w:rsid w:val="005404D5"/>
    <w:rsid w:val="00541521"/>
    <w:rsid w:val="00546428"/>
    <w:rsid w:val="005466C0"/>
    <w:rsid w:val="0054707C"/>
    <w:rsid w:val="0055070D"/>
    <w:rsid w:val="00550E90"/>
    <w:rsid w:val="0055119D"/>
    <w:rsid w:val="0055556A"/>
    <w:rsid w:val="0056056A"/>
    <w:rsid w:val="0056089D"/>
    <w:rsid w:val="00561FB5"/>
    <w:rsid w:val="00562F9F"/>
    <w:rsid w:val="00566D08"/>
    <w:rsid w:val="005679C8"/>
    <w:rsid w:val="00577B61"/>
    <w:rsid w:val="0058033B"/>
    <w:rsid w:val="00583320"/>
    <w:rsid w:val="00594486"/>
    <w:rsid w:val="00595A17"/>
    <w:rsid w:val="005967B4"/>
    <w:rsid w:val="00596A39"/>
    <w:rsid w:val="005972D4"/>
    <w:rsid w:val="005A0919"/>
    <w:rsid w:val="005A377A"/>
    <w:rsid w:val="005A6B6E"/>
    <w:rsid w:val="005A78E1"/>
    <w:rsid w:val="005A7AE7"/>
    <w:rsid w:val="005A7D11"/>
    <w:rsid w:val="005B11AC"/>
    <w:rsid w:val="005B1FFF"/>
    <w:rsid w:val="005B4AC1"/>
    <w:rsid w:val="005B7312"/>
    <w:rsid w:val="005C0280"/>
    <w:rsid w:val="005C1F6B"/>
    <w:rsid w:val="005C3A09"/>
    <w:rsid w:val="005C4BF5"/>
    <w:rsid w:val="005C4C6D"/>
    <w:rsid w:val="005C52E1"/>
    <w:rsid w:val="005C70DA"/>
    <w:rsid w:val="005D04A4"/>
    <w:rsid w:val="005D3E71"/>
    <w:rsid w:val="005D3EB7"/>
    <w:rsid w:val="005D43A9"/>
    <w:rsid w:val="005D491A"/>
    <w:rsid w:val="005D6FAF"/>
    <w:rsid w:val="005D74D9"/>
    <w:rsid w:val="005D7DE9"/>
    <w:rsid w:val="005D7FDF"/>
    <w:rsid w:val="005E1EB1"/>
    <w:rsid w:val="005E703A"/>
    <w:rsid w:val="005E77D3"/>
    <w:rsid w:val="005F0357"/>
    <w:rsid w:val="005F31CA"/>
    <w:rsid w:val="005F388B"/>
    <w:rsid w:val="005F4158"/>
    <w:rsid w:val="005F6CC6"/>
    <w:rsid w:val="005F6EAB"/>
    <w:rsid w:val="00600D32"/>
    <w:rsid w:val="006016A0"/>
    <w:rsid w:val="0060540F"/>
    <w:rsid w:val="0060548B"/>
    <w:rsid w:val="00606424"/>
    <w:rsid w:val="006075DA"/>
    <w:rsid w:val="00607824"/>
    <w:rsid w:val="00611150"/>
    <w:rsid w:val="00613264"/>
    <w:rsid w:val="00620A77"/>
    <w:rsid w:val="00620AD7"/>
    <w:rsid w:val="006218ED"/>
    <w:rsid w:val="00622F93"/>
    <w:rsid w:val="00623D16"/>
    <w:rsid w:val="00625D73"/>
    <w:rsid w:val="006262B5"/>
    <w:rsid w:val="006264D2"/>
    <w:rsid w:val="00626531"/>
    <w:rsid w:val="00631A63"/>
    <w:rsid w:val="006331F8"/>
    <w:rsid w:val="00633AFB"/>
    <w:rsid w:val="0063429F"/>
    <w:rsid w:val="00635A0A"/>
    <w:rsid w:val="00635F88"/>
    <w:rsid w:val="00636B86"/>
    <w:rsid w:val="00640813"/>
    <w:rsid w:val="00643214"/>
    <w:rsid w:val="00643224"/>
    <w:rsid w:val="0064328C"/>
    <w:rsid w:val="00643369"/>
    <w:rsid w:val="00643BDA"/>
    <w:rsid w:val="0064422D"/>
    <w:rsid w:val="00645D0C"/>
    <w:rsid w:val="0065312C"/>
    <w:rsid w:val="006547C8"/>
    <w:rsid w:val="00655072"/>
    <w:rsid w:val="006556FA"/>
    <w:rsid w:val="00656796"/>
    <w:rsid w:val="00656AD7"/>
    <w:rsid w:val="00661506"/>
    <w:rsid w:val="00662542"/>
    <w:rsid w:val="0066325B"/>
    <w:rsid w:val="006649C6"/>
    <w:rsid w:val="00665389"/>
    <w:rsid w:val="00665878"/>
    <w:rsid w:val="00666A5F"/>
    <w:rsid w:val="00666B74"/>
    <w:rsid w:val="00671930"/>
    <w:rsid w:val="00672192"/>
    <w:rsid w:val="00672245"/>
    <w:rsid w:val="006743E7"/>
    <w:rsid w:val="0067508F"/>
    <w:rsid w:val="00681955"/>
    <w:rsid w:val="0068229C"/>
    <w:rsid w:val="00682E77"/>
    <w:rsid w:val="006832C5"/>
    <w:rsid w:val="00685295"/>
    <w:rsid w:val="00686060"/>
    <w:rsid w:val="00687371"/>
    <w:rsid w:val="006917F6"/>
    <w:rsid w:val="00693032"/>
    <w:rsid w:val="006935C9"/>
    <w:rsid w:val="00693F99"/>
    <w:rsid w:val="00694656"/>
    <w:rsid w:val="006961E7"/>
    <w:rsid w:val="006A1795"/>
    <w:rsid w:val="006A182A"/>
    <w:rsid w:val="006A1C8C"/>
    <w:rsid w:val="006A1F2D"/>
    <w:rsid w:val="006A2B43"/>
    <w:rsid w:val="006A4097"/>
    <w:rsid w:val="006A6068"/>
    <w:rsid w:val="006A6456"/>
    <w:rsid w:val="006A672C"/>
    <w:rsid w:val="006A67FA"/>
    <w:rsid w:val="006A7AFA"/>
    <w:rsid w:val="006B100D"/>
    <w:rsid w:val="006B1058"/>
    <w:rsid w:val="006B3114"/>
    <w:rsid w:val="006B385A"/>
    <w:rsid w:val="006B3FC2"/>
    <w:rsid w:val="006B5607"/>
    <w:rsid w:val="006B7CB1"/>
    <w:rsid w:val="006C1FD2"/>
    <w:rsid w:val="006C367F"/>
    <w:rsid w:val="006C54E5"/>
    <w:rsid w:val="006C5D52"/>
    <w:rsid w:val="006D009F"/>
    <w:rsid w:val="006D0F04"/>
    <w:rsid w:val="006D1123"/>
    <w:rsid w:val="006D3620"/>
    <w:rsid w:val="006D4CF3"/>
    <w:rsid w:val="006D5177"/>
    <w:rsid w:val="006D6104"/>
    <w:rsid w:val="006D687B"/>
    <w:rsid w:val="006D7A5B"/>
    <w:rsid w:val="006D7E20"/>
    <w:rsid w:val="006E2CCC"/>
    <w:rsid w:val="006E306C"/>
    <w:rsid w:val="006E41CF"/>
    <w:rsid w:val="006E45C0"/>
    <w:rsid w:val="006E4F52"/>
    <w:rsid w:val="006E68FB"/>
    <w:rsid w:val="006F0C62"/>
    <w:rsid w:val="006F11A4"/>
    <w:rsid w:val="006F1C95"/>
    <w:rsid w:val="006F3190"/>
    <w:rsid w:val="006F3C49"/>
    <w:rsid w:val="006F5686"/>
    <w:rsid w:val="00700F6D"/>
    <w:rsid w:val="007041B5"/>
    <w:rsid w:val="007054BA"/>
    <w:rsid w:val="00707212"/>
    <w:rsid w:val="00710054"/>
    <w:rsid w:val="00710513"/>
    <w:rsid w:val="00710B00"/>
    <w:rsid w:val="00713ADE"/>
    <w:rsid w:val="00716699"/>
    <w:rsid w:val="0072072A"/>
    <w:rsid w:val="007219B7"/>
    <w:rsid w:val="0072234C"/>
    <w:rsid w:val="00724096"/>
    <w:rsid w:val="007258CE"/>
    <w:rsid w:val="00726E03"/>
    <w:rsid w:val="007275C8"/>
    <w:rsid w:val="00734203"/>
    <w:rsid w:val="00734325"/>
    <w:rsid w:val="007377B9"/>
    <w:rsid w:val="0074408E"/>
    <w:rsid w:val="007442B6"/>
    <w:rsid w:val="0074584D"/>
    <w:rsid w:val="00745BAF"/>
    <w:rsid w:val="00745CCF"/>
    <w:rsid w:val="00746EA5"/>
    <w:rsid w:val="007479F0"/>
    <w:rsid w:val="00750858"/>
    <w:rsid w:val="00752AD2"/>
    <w:rsid w:val="00754138"/>
    <w:rsid w:val="0075415B"/>
    <w:rsid w:val="00754E41"/>
    <w:rsid w:val="007551D0"/>
    <w:rsid w:val="00755965"/>
    <w:rsid w:val="00756A71"/>
    <w:rsid w:val="00756E51"/>
    <w:rsid w:val="00760CDD"/>
    <w:rsid w:val="00761E24"/>
    <w:rsid w:val="007638C4"/>
    <w:rsid w:val="0076391C"/>
    <w:rsid w:val="00765164"/>
    <w:rsid w:val="007679F3"/>
    <w:rsid w:val="00771312"/>
    <w:rsid w:val="00774D08"/>
    <w:rsid w:val="00780451"/>
    <w:rsid w:val="0078048D"/>
    <w:rsid w:val="007841E4"/>
    <w:rsid w:val="00784949"/>
    <w:rsid w:val="00785487"/>
    <w:rsid w:val="00785585"/>
    <w:rsid w:val="007876FA"/>
    <w:rsid w:val="00787740"/>
    <w:rsid w:val="0079046A"/>
    <w:rsid w:val="00792694"/>
    <w:rsid w:val="00795191"/>
    <w:rsid w:val="00797839"/>
    <w:rsid w:val="00797B1E"/>
    <w:rsid w:val="007A00F9"/>
    <w:rsid w:val="007A06C7"/>
    <w:rsid w:val="007A10B3"/>
    <w:rsid w:val="007A1783"/>
    <w:rsid w:val="007A24DF"/>
    <w:rsid w:val="007A4854"/>
    <w:rsid w:val="007A6F24"/>
    <w:rsid w:val="007B05F8"/>
    <w:rsid w:val="007B1FA4"/>
    <w:rsid w:val="007B2009"/>
    <w:rsid w:val="007B28B9"/>
    <w:rsid w:val="007B371A"/>
    <w:rsid w:val="007B59DD"/>
    <w:rsid w:val="007B6E0C"/>
    <w:rsid w:val="007B7133"/>
    <w:rsid w:val="007B7EC1"/>
    <w:rsid w:val="007C232B"/>
    <w:rsid w:val="007C51DF"/>
    <w:rsid w:val="007C5C9C"/>
    <w:rsid w:val="007D2370"/>
    <w:rsid w:val="007D3289"/>
    <w:rsid w:val="007D34B0"/>
    <w:rsid w:val="007D40D0"/>
    <w:rsid w:val="007D44FA"/>
    <w:rsid w:val="007D4C2D"/>
    <w:rsid w:val="007D6274"/>
    <w:rsid w:val="007E0EA7"/>
    <w:rsid w:val="007E1B46"/>
    <w:rsid w:val="007E3824"/>
    <w:rsid w:val="007E5681"/>
    <w:rsid w:val="007E63C9"/>
    <w:rsid w:val="007E651D"/>
    <w:rsid w:val="007E6B92"/>
    <w:rsid w:val="007F13EF"/>
    <w:rsid w:val="007F7DAB"/>
    <w:rsid w:val="00802065"/>
    <w:rsid w:val="008023AD"/>
    <w:rsid w:val="00803B45"/>
    <w:rsid w:val="00804D38"/>
    <w:rsid w:val="00806DE8"/>
    <w:rsid w:val="0080735F"/>
    <w:rsid w:val="00807CB0"/>
    <w:rsid w:val="0081002C"/>
    <w:rsid w:val="00810439"/>
    <w:rsid w:val="00813FEB"/>
    <w:rsid w:val="00814B7A"/>
    <w:rsid w:val="00814D17"/>
    <w:rsid w:val="008155A6"/>
    <w:rsid w:val="008157E2"/>
    <w:rsid w:val="00817543"/>
    <w:rsid w:val="00820B55"/>
    <w:rsid w:val="00821554"/>
    <w:rsid w:val="008233FC"/>
    <w:rsid w:val="0082340A"/>
    <w:rsid w:val="00824300"/>
    <w:rsid w:val="008267BF"/>
    <w:rsid w:val="00826AFE"/>
    <w:rsid w:val="00830821"/>
    <w:rsid w:val="00833B04"/>
    <w:rsid w:val="00834772"/>
    <w:rsid w:val="00835301"/>
    <w:rsid w:val="00836EA9"/>
    <w:rsid w:val="00842029"/>
    <w:rsid w:val="00843267"/>
    <w:rsid w:val="00844AD8"/>
    <w:rsid w:val="00846E31"/>
    <w:rsid w:val="00850C64"/>
    <w:rsid w:val="008512FD"/>
    <w:rsid w:val="00851A8F"/>
    <w:rsid w:val="00851D0F"/>
    <w:rsid w:val="0085544B"/>
    <w:rsid w:val="00856C58"/>
    <w:rsid w:val="00860719"/>
    <w:rsid w:val="008639D0"/>
    <w:rsid w:val="00866CAC"/>
    <w:rsid w:val="00867316"/>
    <w:rsid w:val="008744E3"/>
    <w:rsid w:val="008748E3"/>
    <w:rsid w:val="00882678"/>
    <w:rsid w:val="00882FC4"/>
    <w:rsid w:val="008839A3"/>
    <w:rsid w:val="00883DA5"/>
    <w:rsid w:val="008858DE"/>
    <w:rsid w:val="008859B8"/>
    <w:rsid w:val="00887933"/>
    <w:rsid w:val="008902EA"/>
    <w:rsid w:val="008928B1"/>
    <w:rsid w:val="00892D2F"/>
    <w:rsid w:val="00893309"/>
    <w:rsid w:val="008949ED"/>
    <w:rsid w:val="00895088"/>
    <w:rsid w:val="00896E3A"/>
    <w:rsid w:val="008978A7"/>
    <w:rsid w:val="008A0346"/>
    <w:rsid w:val="008A34CE"/>
    <w:rsid w:val="008A3BF4"/>
    <w:rsid w:val="008A3D30"/>
    <w:rsid w:val="008A45CD"/>
    <w:rsid w:val="008A4CBD"/>
    <w:rsid w:val="008A5C9F"/>
    <w:rsid w:val="008A62BF"/>
    <w:rsid w:val="008A6AC5"/>
    <w:rsid w:val="008B4969"/>
    <w:rsid w:val="008B4A6F"/>
    <w:rsid w:val="008B52C9"/>
    <w:rsid w:val="008B5599"/>
    <w:rsid w:val="008B5FC7"/>
    <w:rsid w:val="008B6DA5"/>
    <w:rsid w:val="008B7E73"/>
    <w:rsid w:val="008C05AC"/>
    <w:rsid w:val="008C3297"/>
    <w:rsid w:val="008C68B9"/>
    <w:rsid w:val="008C7B07"/>
    <w:rsid w:val="008D1D8E"/>
    <w:rsid w:val="008D5947"/>
    <w:rsid w:val="008D5DDA"/>
    <w:rsid w:val="008D6452"/>
    <w:rsid w:val="008D71C2"/>
    <w:rsid w:val="008E07DD"/>
    <w:rsid w:val="008E2431"/>
    <w:rsid w:val="008E2F5E"/>
    <w:rsid w:val="008E6B69"/>
    <w:rsid w:val="008E6C29"/>
    <w:rsid w:val="008E70A2"/>
    <w:rsid w:val="008E7CC1"/>
    <w:rsid w:val="008F13B7"/>
    <w:rsid w:val="008F1EAB"/>
    <w:rsid w:val="008F44C2"/>
    <w:rsid w:val="008F534F"/>
    <w:rsid w:val="008F5F10"/>
    <w:rsid w:val="008F690E"/>
    <w:rsid w:val="00900C7A"/>
    <w:rsid w:val="00900E87"/>
    <w:rsid w:val="009019E7"/>
    <w:rsid w:val="0091196C"/>
    <w:rsid w:val="009123DC"/>
    <w:rsid w:val="0091457B"/>
    <w:rsid w:val="009145C7"/>
    <w:rsid w:val="00915881"/>
    <w:rsid w:val="00916AC9"/>
    <w:rsid w:val="00920503"/>
    <w:rsid w:val="0092184E"/>
    <w:rsid w:val="00922293"/>
    <w:rsid w:val="00923CCF"/>
    <w:rsid w:val="0092488F"/>
    <w:rsid w:val="00932B31"/>
    <w:rsid w:val="00933751"/>
    <w:rsid w:val="0093471A"/>
    <w:rsid w:val="00935622"/>
    <w:rsid w:val="00936043"/>
    <w:rsid w:val="0093753B"/>
    <w:rsid w:val="00937DF1"/>
    <w:rsid w:val="00942744"/>
    <w:rsid w:val="009433F2"/>
    <w:rsid w:val="00943B9A"/>
    <w:rsid w:val="0094452D"/>
    <w:rsid w:val="00944921"/>
    <w:rsid w:val="00944A56"/>
    <w:rsid w:val="00944B95"/>
    <w:rsid w:val="00944F87"/>
    <w:rsid w:val="00945738"/>
    <w:rsid w:val="00946334"/>
    <w:rsid w:val="009469E2"/>
    <w:rsid w:val="0095025B"/>
    <w:rsid w:val="009512A6"/>
    <w:rsid w:val="0095142E"/>
    <w:rsid w:val="00951BDD"/>
    <w:rsid w:val="00954A27"/>
    <w:rsid w:val="00955BBA"/>
    <w:rsid w:val="00957BE2"/>
    <w:rsid w:val="00957DBC"/>
    <w:rsid w:val="009607E0"/>
    <w:rsid w:val="00965D9E"/>
    <w:rsid w:val="00966D7C"/>
    <w:rsid w:val="009676C4"/>
    <w:rsid w:val="009728B5"/>
    <w:rsid w:val="00973010"/>
    <w:rsid w:val="009760C7"/>
    <w:rsid w:val="0097749D"/>
    <w:rsid w:val="009822CD"/>
    <w:rsid w:val="00983DBC"/>
    <w:rsid w:val="00985957"/>
    <w:rsid w:val="00986937"/>
    <w:rsid w:val="0098738A"/>
    <w:rsid w:val="00987A84"/>
    <w:rsid w:val="00987CE7"/>
    <w:rsid w:val="00991246"/>
    <w:rsid w:val="00991FE5"/>
    <w:rsid w:val="00994738"/>
    <w:rsid w:val="0099534C"/>
    <w:rsid w:val="00995483"/>
    <w:rsid w:val="0099659D"/>
    <w:rsid w:val="00997B4A"/>
    <w:rsid w:val="009A0332"/>
    <w:rsid w:val="009A3C41"/>
    <w:rsid w:val="009B2CC8"/>
    <w:rsid w:val="009B386E"/>
    <w:rsid w:val="009B3D3E"/>
    <w:rsid w:val="009B7B1C"/>
    <w:rsid w:val="009C1F7D"/>
    <w:rsid w:val="009D1A48"/>
    <w:rsid w:val="009D47EE"/>
    <w:rsid w:val="009D51A2"/>
    <w:rsid w:val="009D7256"/>
    <w:rsid w:val="009D777B"/>
    <w:rsid w:val="009E0757"/>
    <w:rsid w:val="009E08E6"/>
    <w:rsid w:val="009E3A7F"/>
    <w:rsid w:val="009E57C8"/>
    <w:rsid w:val="009E653C"/>
    <w:rsid w:val="009E70F9"/>
    <w:rsid w:val="009F13E0"/>
    <w:rsid w:val="009F4F4F"/>
    <w:rsid w:val="009F5971"/>
    <w:rsid w:val="009F5C97"/>
    <w:rsid w:val="009F68C8"/>
    <w:rsid w:val="00A01771"/>
    <w:rsid w:val="00A02672"/>
    <w:rsid w:val="00A0316D"/>
    <w:rsid w:val="00A03367"/>
    <w:rsid w:val="00A04617"/>
    <w:rsid w:val="00A04EBB"/>
    <w:rsid w:val="00A06BFD"/>
    <w:rsid w:val="00A10E5E"/>
    <w:rsid w:val="00A15350"/>
    <w:rsid w:val="00A16F5A"/>
    <w:rsid w:val="00A17821"/>
    <w:rsid w:val="00A17BEF"/>
    <w:rsid w:val="00A2233D"/>
    <w:rsid w:val="00A22A88"/>
    <w:rsid w:val="00A2516F"/>
    <w:rsid w:val="00A27055"/>
    <w:rsid w:val="00A270BD"/>
    <w:rsid w:val="00A276AD"/>
    <w:rsid w:val="00A27CD1"/>
    <w:rsid w:val="00A32273"/>
    <w:rsid w:val="00A33519"/>
    <w:rsid w:val="00A33684"/>
    <w:rsid w:val="00A34AF9"/>
    <w:rsid w:val="00A360FC"/>
    <w:rsid w:val="00A37103"/>
    <w:rsid w:val="00A37DA4"/>
    <w:rsid w:val="00A37DD7"/>
    <w:rsid w:val="00A45E0C"/>
    <w:rsid w:val="00A45F5A"/>
    <w:rsid w:val="00A4704F"/>
    <w:rsid w:val="00A511E6"/>
    <w:rsid w:val="00A52BB8"/>
    <w:rsid w:val="00A5327D"/>
    <w:rsid w:val="00A5399E"/>
    <w:rsid w:val="00A552F8"/>
    <w:rsid w:val="00A5643C"/>
    <w:rsid w:val="00A5685C"/>
    <w:rsid w:val="00A60AA1"/>
    <w:rsid w:val="00A64857"/>
    <w:rsid w:val="00A673BD"/>
    <w:rsid w:val="00A6798F"/>
    <w:rsid w:val="00A67B46"/>
    <w:rsid w:val="00A71CD9"/>
    <w:rsid w:val="00A71DE6"/>
    <w:rsid w:val="00A72BB1"/>
    <w:rsid w:val="00A7321D"/>
    <w:rsid w:val="00A74F4A"/>
    <w:rsid w:val="00A77710"/>
    <w:rsid w:val="00A80F8A"/>
    <w:rsid w:val="00A85AB7"/>
    <w:rsid w:val="00A87971"/>
    <w:rsid w:val="00A907ED"/>
    <w:rsid w:val="00A90EB8"/>
    <w:rsid w:val="00A94CF0"/>
    <w:rsid w:val="00A94EFD"/>
    <w:rsid w:val="00A97E06"/>
    <w:rsid w:val="00A97FB5"/>
    <w:rsid w:val="00AA0404"/>
    <w:rsid w:val="00AA0728"/>
    <w:rsid w:val="00AA0750"/>
    <w:rsid w:val="00AA11C0"/>
    <w:rsid w:val="00AA1560"/>
    <w:rsid w:val="00AA1721"/>
    <w:rsid w:val="00AA58AF"/>
    <w:rsid w:val="00AA5D8B"/>
    <w:rsid w:val="00AA5E57"/>
    <w:rsid w:val="00AA6D29"/>
    <w:rsid w:val="00AB0CFD"/>
    <w:rsid w:val="00AB18BA"/>
    <w:rsid w:val="00AB23FB"/>
    <w:rsid w:val="00AB2BE1"/>
    <w:rsid w:val="00AB35AA"/>
    <w:rsid w:val="00AC2E82"/>
    <w:rsid w:val="00AC3B9E"/>
    <w:rsid w:val="00AC4D42"/>
    <w:rsid w:val="00AC5C9D"/>
    <w:rsid w:val="00AC6839"/>
    <w:rsid w:val="00AC692C"/>
    <w:rsid w:val="00AC6FB9"/>
    <w:rsid w:val="00AC73FF"/>
    <w:rsid w:val="00AD0199"/>
    <w:rsid w:val="00AD2B1C"/>
    <w:rsid w:val="00AD5368"/>
    <w:rsid w:val="00AE03C9"/>
    <w:rsid w:val="00AE1D3E"/>
    <w:rsid w:val="00AE6801"/>
    <w:rsid w:val="00AE77D7"/>
    <w:rsid w:val="00AE7DDE"/>
    <w:rsid w:val="00AF0C7B"/>
    <w:rsid w:val="00AF2C54"/>
    <w:rsid w:val="00AF305F"/>
    <w:rsid w:val="00AF40EA"/>
    <w:rsid w:val="00AF47DF"/>
    <w:rsid w:val="00AF5DC5"/>
    <w:rsid w:val="00B03BC8"/>
    <w:rsid w:val="00B0403B"/>
    <w:rsid w:val="00B05DDB"/>
    <w:rsid w:val="00B07712"/>
    <w:rsid w:val="00B11D9B"/>
    <w:rsid w:val="00B11E95"/>
    <w:rsid w:val="00B13AE5"/>
    <w:rsid w:val="00B14DBB"/>
    <w:rsid w:val="00B155A3"/>
    <w:rsid w:val="00B15DC6"/>
    <w:rsid w:val="00B162F1"/>
    <w:rsid w:val="00B179CC"/>
    <w:rsid w:val="00B208A6"/>
    <w:rsid w:val="00B21A07"/>
    <w:rsid w:val="00B23468"/>
    <w:rsid w:val="00B25C96"/>
    <w:rsid w:val="00B26DE6"/>
    <w:rsid w:val="00B27969"/>
    <w:rsid w:val="00B30C06"/>
    <w:rsid w:val="00B34839"/>
    <w:rsid w:val="00B34977"/>
    <w:rsid w:val="00B34C48"/>
    <w:rsid w:val="00B36C76"/>
    <w:rsid w:val="00B42696"/>
    <w:rsid w:val="00B42B76"/>
    <w:rsid w:val="00B44130"/>
    <w:rsid w:val="00B479A5"/>
    <w:rsid w:val="00B47BDA"/>
    <w:rsid w:val="00B50EBE"/>
    <w:rsid w:val="00B54518"/>
    <w:rsid w:val="00B546F1"/>
    <w:rsid w:val="00B603CF"/>
    <w:rsid w:val="00B6288E"/>
    <w:rsid w:val="00B62CE6"/>
    <w:rsid w:val="00B63399"/>
    <w:rsid w:val="00B641F7"/>
    <w:rsid w:val="00B6593E"/>
    <w:rsid w:val="00B65A43"/>
    <w:rsid w:val="00B7562B"/>
    <w:rsid w:val="00B82E91"/>
    <w:rsid w:val="00B83111"/>
    <w:rsid w:val="00B86741"/>
    <w:rsid w:val="00B926F8"/>
    <w:rsid w:val="00B92BAD"/>
    <w:rsid w:val="00B9337F"/>
    <w:rsid w:val="00B9388E"/>
    <w:rsid w:val="00B97C34"/>
    <w:rsid w:val="00BA0148"/>
    <w:rsid w:val="00BA27AA"/>
    <w:rsid w:val="00BA321F"/>
    <w:rsid w:val="00BA3284"/>
    <w:rsid w:val="00BA56F6"/>
    <w:rsid w:val="00BA7418"/>
    <w:rsid w:val="00BB088F"/>
    <w:rsid w:val="00BB44DD"/>
    <w:rsid w:val="00BB52CB"/>
    <w:rsid w:val="00BB5D61"/>
    <w:rsid w:val="00BB7C27"/>
    <w:rsid w:val="00BC007C"/>
    <w:rsid w:val="00BC117D"/>
    <w:rsid w:val="00BC286A"/>
    <w:rsid w:val="00BC4E32"/>
    <w:rsid w:val="00BC5DF5"/>
    <w:rsid w:val="00BC75AC"/>
    <w:rsid w:val="00BC7885"/>
    <w:rsid w:val="00BD1A13"/>
    <w:rsid w:val="00BD4221"/>
    <w:rsid w:val="00BD5D58"/>
    <w:rsid w:val="00BD76CF"/>
    <w:rsid w:val="00BD7A86"/>
    <w:rsid w:val="00BD7C8D"/>
    <w:rsid w:val="00BE0B83"/>
    <w:rsid w:val="00BE1298"/>
    <w:rsid w:val="00BE1F9B"/>
    <w:rsid w:val="00BE21EA"/>
    <w:rsid w:val="00BE2214"/>
    <w:rsid w:val="00BE525E"/>
    <w:rsid w:val="00BF16B7"/>
    <w:rsid w:val="00BF23BD"/>
    <w:rsid w:val="00BF243C"/>
    <w:rsid w:val="00BF279C"/>
    <w:rsid w:val="00BF333E"/>
    <w:rsid w:val="00BF3D30"/>
    <w:rsid w:val="00BF41B5"/>
    <w:rsid w:val="00BF467B"/>
    <w:rsid w:val="00BF50CD"/>
    <w:rsid w:val="00BF518A"/>
    <w:rsid w:val="00BF687D"/>
    <w:rsid w:val="00BF7C51"/>
    <w:rsid w:val="00C01C35"/>
    <w:rsid w:val="00C0415F"/>
    <w:rsid w:val="00C055A5"/>
    <w:rsid w:val="00C05841"/>
    <w:rsid w:val="00C06E47"/>
    <w:rsid w:val="00C101B8"/>
    <w:rsid w:val="00C115AE"/>
    <w:rsid w:val="00C12CDB"/>
    <w:rsid w:val="00C133F1"/>
    <w:rsid w:val="00C1499D"/>
    <w:rsid w:val="00C15B39"/>
    <w:rsid w:val="00C16E30"/>
    <w:rsid w:val="00C21B27"/>
    <w:rsid w:val="00C22225"/>
    <w:rsid w:val="00C22978"/>
    <w:rsid w:val="00C22D89"/>
    <w:rsid w:val="00C24ACB"/>
    <w:rsid w:val="00C24ED3"/>
    <w:rsid w:val="00C31820"/>
    <w:rsid w:val="00C344EE"/>
    <w:rsid w:val="00C36A21"/>
    <w:rsid w:val="00C43D01"/>
    <w:rsid w:val="00C47914"/>
    <w:rsid w:val="00C529BE"/>
    <w:rsid w:val="00C57F50"/>
    <w:rsid w:val="00C60177"/>
    <w:rsid w:val="00C60920"/>
    <w:rsid w:val="00C614DE"/>
    <w:rsid w:val="00C644BD"/>
    <w:rsid w:val="00C662AB"/>
    <w:rsid w:val="00C665E4"/>
    <w:rsid w:val="00C67453"/>
    <w:rsid w:val="00C70452"/>
    <w:rsid w:val="00C763E6"/>
    <w:rsid w:val="00C766E1"/>
    <w:rsid w:val="00C76F18"/>
    <w:rsid w:val="00C808D7"/>
    <w:rsid w:val="00C846D3"/>
    <w:rsid w:val="00C864F1"/>
    <w:rsid w:val="00C878FF"/>
    <w:rsid w:val="00C9080D"/>
    <w:rsid w:val="00C90CF0"/>
    <w:rsid w:val="00C928EA"/>
    <w:rsid w:val="00C96CD6"/>
    <w:rsid w:val="00CA2683"/>
    <w:rsid w:val="00CA38EF"/>
    <w:rsid w:val="00CA3958"/>
    <w:rsid w:val="00CA4466"/>
    <w:rsid w:val="00CA4C90"/>
    <w:rsid w:val="00CA5C06"/>
    <w:rsid w:val="00CA5C61"/>
    <w:rsid w:val="00CB1EAC"/>
    <w:rsid w:val="00CB2D1F"/>
    <w:rsid w:val="00CB318C"/>
    <w:rsid w:val="00CB3403"/>
    <w:rsid w:val="00CB6D0C"/>
    <w:rsid w:val="00CB791E"/>
    <w:rsid w:val="00CC110D"/>
    <w:rsid w:val="00CC2462"/>
    <w:rsid w:val="00CC428E"/>
    <w:rsid w:val="00CC4338"/>
    <w:rsid w:val="00CC66CB"/>
    <w:rsid w:val="00CC72CB"/>
    <w:rsid w:val="00CD4F82"/>
    <w:rsid w:val="00CD5BCD"/>
    <w:rsid w:val="00CD625D"/>
    <w:rsid w:val="00CE0777"/>
    <w:rsid w:val="00CE1123"/>
    <w:rsid w:val="00CE2A32"/>
    <w:rsid w:val="00CE2D1F"/>
    <w:rsid w:val="00CE2DCC"/>
    <w:rsid w:val="00CE3B25"/>
    <w:rsid w:val="00CE4BB8"/>
    <w:rsid w:val="00CE6887"/>
    <w:rsid w:val="00CF00F0"/>
    <w:rsid w:val="00CF0245"/>
    <w:rsid w:val="00CF0E27"/>
    <w:rsid w:val="00CF0E7B"/>
    <w:rsid w:val="00CF1DE7"/>
    <w:rsid w:val="00CF1E0B"/>
    <w:rsid w:val="00CF63E5"/>
    <w:rsid w:val="00CF7620"/>
    <w:rsid w:val="00CF7770"/>
    <w:rsid w:val="00CF7B49"/>
    <w:rsid w:val="00CF7DEE"/>
    <w:rsid w:val="00D10013"/>
    <w:rsid w:val="00D10ABE"/>
    <w:rsid w:val="00D10F08"/>
    <w:rsid w:val="00D12335"/>
    <w:rsid w:val="00D1239D"/>
    <w:rsid w:val="00D1478F"/>
    <w:rsid w:val="00D15961"/>
    <w:rsid w:val="00D16693"/>
    <w:rsid w:val="00D21A0C"/>
    <w:rsid w:val="00D2496C"/>
    <w:rsid w:val="00D24A29"/>
    <w:rsid w:val="00D24BE0"/>
    <w:rsid w:val="00D305F1"/>
    <w:rsid w:val="00D3350E"/>
    <w:rsid w:val="00D34E69"/>
    <w:rsid w:val="00D34FA0"/>
    <w:rsid w:val="00D361C6"/>
    <w:rsid w:val="00D3620C"/>
    <w:rsid w:val="00D412E4"/>
    <w:rsid w:val="00D418CA"/>
    <w:rsid w:val="00D43666"/>
    <w:rsid w:val="00D438E8"/>
    <w:rsid w:val="00D44665"/>
    <w:rsid w:val="00D4537D"/>
    <w:rsid w:val="00D472F7"/>
    <w:rsid w:val="00D477C5"/>
    <w:rsid w:val="00D50D05"/>
    <w:rsid w:val="00D528F0"/>
    <w:rsid w:val="00D5355C"/>
    <w:rsid w:val="00D54018"/>
    <w:rsid w:val="00D55014"/>
    <w:rsid w:val="00D5637F"/>
    <w:rsid w:val="00D61AD5"/>
    <w:rsid w:val="00D61CDC"/>
    <w:rsid w:val="00D6283A"/>
    <w:rsid w:val="00D62B09"/>
    <w:rsid w:val="00D62E30"/>
    <w:rsid w:val="00D6333F"/>
    <w:rsid w:val="00D63380"/>
    <w:rsid w:val="00D6444E"/>
    <w:rsid w:val="00D64B49"/>
    <w:rsid w:val="00D64DEE"/>
    <w:rsid w:val="00D6565B"/>
    <w:rsid w:val="00D66DF2"/>
    <w:rsid w:val="00D7300A"/>
    <w:rsid w:val="00D73405"/>
    <w:rsid w:val="00D73CA5"/>
    <w:rsid w:val="00D814D6"/>
    <w:rsid w:val="00D84590"/>
    <w:rsid w:val="00D84FD9"/>
    <w:rsid w:val="00D850AC"/>
    <w:rsid w:val="00D867E3"/>
    <w:rsid w:val="00D90387"/>
    <w:rsid w:val="00D94E85"/>
    <w:rsid w:val="00D961EB"/>
    <w:rsid w:val="00D97D7D"/>
    <w:rsid w:val="00DA0267"/>
    <w:rsid w:val="00DA0A52"/>
    <w:rsid w:val="00DA0C3B"/>
    <w:rsid w:val="00DA1AED"/>
    <w:rsid w:val="00DA64C9"/>
    <w:rsid w:val="00DA677C"/>
    <w:rsid w:val="00DA7E9E"/>
    <w:rsid w:val="00DB0D90"/>
    <w:rsid w:val="00DB6362"/>
    <w:rsid w:val="00DB7BAA"/>
    <w:rsid w:val="00DB7C45"/>
    <w:rsid w:val="00DC061E"/>
    <w:rsid w:val="00DC1FBB"/>
    <w:rsid w:val="00DC281D"/>
    <w:rsid w:val="00DC3C6A"/>
    <w:rsid w:val="00DC3CF7"/>
    <w:rsid w:val="00DC47B5"/>
    <w:rsid w:val="00DD1299"/>
    <w:rsid w:val="00DD15B0"/>
    <w:rsid w:val="00DD181C"/>
    <w:rsid w:val="00DD26DD"/>
    <w:rsid w:val="00DD2D05"/>
    <w:rsid w:val="00DD2D52"/>
    <w:rsid w:val="00DD40CB"/>
    <w:rsid w:val="00DD5241"/>
    <w:rsid w:val="00DD5605"/>
    <w:rsid w:val="00DD6728"/>
    <w:rsid w:val="00DE2504"/>
    <w:rsid w:val="00DE3559"/>
    <w:rsid w:val="00DE47C9"/>
    <w:rsid w:val="00DE733A"/>
    <w:rsid w:val="00DF56E3"/>
    <w:rsid w:val="00DF5994"/>
    <w:rsid w:val="00DF5AD3"/>
    <w:rsid w:val="00E02ACC"/>
    <w:rsid w:val="00E02DDA"/>
    <w:rsid w:val="00E048E5"/>
    <w:rsid w:val="00E05B28"/>
    <w:rsid w:val="00E07ADC"/>
    <w:rsid w:val="00E10C52"/>
    <w:rsid w:val="00E12FA7"/>
    <w:rsid w:val="00E14A1D"/>
    <w:rsid w:val="00E17C70"/>
    <w:rsid w:val="00E21319"/>
    <w:rsid w:val="00E226B1"/>
    <w:rsid w:val="00E232C1"/>
    <w:rsid w:val="00E2491F"/>
    <w:rsid w:val="00E272AC"/>
    <w:rsid w:val="00E30B45"/>
    <w:rsid w:val="00E35A88"/>
    <w:rsid w:val="00E35C6A"/>
    <w:rsid w:val="00E36219"/>
    <w:rsid w:val="00E365DA"/>
    <w:rsid w:val="00E37F03"/>
    <w:rsid w:val="00E425A6"/>
    <w:rsid w:val="00E43743"/>
    <w:rsid w:val="00E44E34"/>
    <w:rsid w:val="00E45224"/>
    <w:rsid w:val="00E53159"/>
    <w:rsid w:val="00E55136"/>
    <w:rsid w:val="00E56619"/>
    <w:rsid w:val="00E56770"/>
    <w:rsid w:val="00E56951"/>
    <w:rsid w:val="00E5696F"/>
    <w:rsid w:val="00E6141C"/>
    <w:rsid w:val="00E62B35"/>
    <w:rsid w:val="00E6353A"/>
    <w:rsid w:val="00E63E6D"/>
    <w:rsid w:val="00E65DAE"/>
    <w:rsid w:val="00E6603B"/>
    <w:rsid w:val="00E662AF"/>
    <w:rsid w:val="00E66A1A"/>
    <w:rsid w:val="00E67935"/>
    <w:rsid w:val="00E67F06"/>
    <w:rsid w:val="00E7034E"/>
    <w:rsid w:val="00E76566"/>
    <w:rsid w:val="00E7734C"/>
    <w:rsid w:val="00E80F94"/>
    <w:rsid w:val="00E820E1"/>
    <w:rsid w:val="00E871CB"/>
    <w:rsid w:val="00E87AA7"/>
    <w:rsid w:val="00E91374"/>
    <w:rsid w:val="00E9713E"/>
    <w:rsid w:val="00E9745A"/>
    <w:rsid w:val="00E97584"/>
    <w:rsid w:val="00EA029B"/>
    <w:rsid w:val="00EA0CBF"/>
    <w:rsid w:val="00EA1198"/>
    <w:rsid w:val="00EA1654"/>
    <w:rsid w:val="00EA3707"/>
    <w:rsid w:val="00EA66D6"/>
    <w:rsid w:val="00EA66F9"/>
    <w:rsid w:val="00EB05ED"/>
    <w:rsid w:val="00EB336E"/>
    <w:rsid w:val="00EB36EF"/>
    <w:rsid w:val="00EB3D78"/>
    <w:rsid w:val="00EB47C1"/>
    <w:rsid w:val="00EB7A2E"/>
    <w:rsid w:val="00EC075F"/>
    <w:rsid w:val="00EC3DC6"/>
    <w:rsid w:val="00EC4EEB"/>
    <w:rsid w:val="00EC5834"/>
    <w:rsid w:val="00ED2521"/>
    <w:rsid w:val="00ED25C5"/>
    <w:rsid w:val="00ED728A"/>
    <w:rsid w:val="00EE1034"/>
    <w:rsid w:val="00EE2CBD"/>
    <w:rsid w:val="00EE6429"/>
    <w:rsid w:val="00EE6BE9"/>
    <w:rsid w:val="00EE7747"/>
    <w:rsid w:val="00EE7B6C"/>
    <w:rsid w:val="00EF0FDA"/>
    <w:rsid w:val="00EF12E5"/>
    <w:rsid w:val="00EF19EF"/>
    <w:rsid w:val="00EF2E6A"/>
    <w:rsid w:val="00EF71BC"/>
    <w:rsid w:val="00F01A6D"/>
    <w:rsid w:val="00F0460C"/>
    <w:rsid w:val="00F0677F"/>
    <w:rsid w:val="00F14642"/>
    <w:rsid w:val="00F152E5"/>
    <w:rsid w:val="00F16054"/>
    <w:rsid w:val="00F176DF"/>
    <w:rsid w:val="00F20A44"/>
    <w:rsid w:val="00F221AE"/>
    <w:rsid w:val="00F23C32"/>
    <w:rsid w:val="00F24DA8"/>
    <w:rsid w:val="00F25096"/>
    <w:rsid w:val="00F30FBF"/>
    <w:rsid w:val="00F3330C"/>
    <w:rsid w:val="00F34688"/>
    <w:rsid w:val="00F37DFE"/>
    <w:rsid w:val="00F407D7"/>
    <w:rsid w:val="00F44DE8"/>
    <w:rsid w:val="00F45895"/>
    <w:rsid w:val="00F514B3"/>
    <w:rsid w:val="00F52E97"/>
    <w:rsid w:val="00F53667"/>
    <w:rsid w:val="00F552C5"/>
    <w:rsid w:val="00F55413"/>
    <w:rsid w:val="00F56281"/>
    <w:rsid w:val="00F5745D"/>
    <w:rsid w:val="00F629B4"/>
    <w:rsid w:val="00F712F2"/>
    <w:rsid w:val="00F72D76"/>
    <w:rsid w:val="00F73687"/>
    <w:rsid w:val="00F74823"/>
    <w:rsid w:val="00F8066C"/>
    <w:rsid w:val="00F846E0"/>
    <w:rsid w:val="00F848E2"/>
    <w:rsid w:val="00F8653A"/>
    <w:rsid w:val="00F877B3"/>
    <w:rsid w:val="00F917C9"/>
    <w:rsid w:val="00F94B0F"/>
    <w:rsid w:val="00FA0DD0"/>
    <w:rsid w:val="00FA2C78"/>
    <w:rsid w:val="00FA4443"/>
    <w:rsid w:val="00FA4EB0"/>
    <w:rsid w:val="00FA5FE2"/>
    <w:rsid w:val="00FA64E2"/>
    <w:rsid w:val="00FA6831"/>
    <w:rsid w:val="00FA7435"/>
    <w:rsid w:val="00FA78EC"/>
    <w:rsid w:val="00FA7D80"/>
    <w:rsid w:val="00FB3168"/>
    <w:rsid w:val="00FB36B8"/>
    <w:rsid w:val="00FB38DD"/>
    <w:rsid w:val="00FB50C9"/>
    <w:rsid w:val="00FB55F3"/>
    <w:rsid w:val="00FB5C4C"/>
    <w:rsid w:val="00FB5D0F"/>
    <w:rsid w:val="00FB6B3B"/>
    <w:rsid w:val="00FB7682"/>
    <w:rsid w:val="00FB77A4"/>
    <w:rsid w:val="00FC04FE"/>
    <w:rsid w:val="00FC1155"/>
    <w:rsid w:val="00FC1B0F"/>
    <w:rsid w:val="00FC20FE"/>
    <w:rsid w:val="00FC52EE"/>
    <w:rsid w:val="00FD6F2C"/>
    <w:rsid w:val="00FE0601"/>
    <w:rsid w:val="00FE0964"/>
    <w:rsid w:val="00FE5F11"/>
    <w:rsid w:val="00FF0BBA"/>
    <w:rsid w:val="00FF0CB3"/>
    <w:rsid w:val="00FF1886"/>
    <w:rsid w:val="00FF2096"/>
    <w:rsid w:val="00FF2EDD"/>
    <w:rsid w:val="00FF2F8D"/>
    <w:rsid w:val="00FF552F"/>
    <w:rsid w:val="00FF7139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9EF3"/>
  <w15:docId w15:val="{660FF570-FE73-4504-8291-22C2F61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415F"/>
    <w:pPr>
      <w:keepNext/>
      <w:spacing w:line="360" w:lineRule="auto"/>
      <w:jc w:val="left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C041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0415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041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18B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B18B0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18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B18B0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B18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CA4C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4C9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A1A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F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04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0415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04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0415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C041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C04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0415F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4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C0415F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41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C0415F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04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0415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0415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C0415F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rsid w:val="00C0415F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4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0415F"/>
    <w:rPr>
      <w:vertAlign w:val="superscript"/>
    </w:rPr>
  </w:style>
  <w:style w:type="character" w:styleId="Uwydatnienie">
    <w:name w:val="Emphasis"/>
    <w:uiPriority w:val="20"/>
    <w:qFormat/>
    <w:rsid w:val="00C0415F"/>
    <w:rPr>
      <w:i/>
      <w:iCs/>
    </w:rPr>
  </w:style>
  <w:style w:type="character" w:customStyle="1" w:styleId="tytulnewsa">
    <w:name w:val="tytulnewsa"/>
    <w:basedOn w:val="Domylnaczcionkaakapitu"/>
    <w:rsid w:val="00C0415F"/>
  </w:style>
  <w:style w:type="numbering" w:styleId="111111">
    <w:name w:val="Outline List 2"/>
    <w:basedOn w:val="Bezlisty"/>
    <w:rsid w:val="00C0415F"/>
    <w:pPr>
      <w:numPr>
        <w:numId w:val="5"/>
      </w:numPr>
    </w:pPr>
  </w:style>
  <w:style w:type="paragraph" w:customStyle="1" w:styleId="tekst">
    <w:name w:val="tekst"/>
    <w:basedOn w:val="Normalny"/>
    <w:link w:val="tekstZnak"/>
    <w:autoRedefine/>
    <w:rsid w:val="00C0415F"/>
    <w:pPr>
      <w:ind w:left="34"/>
    </w:pPr>
    <w:rPr>
      <w:rFonts w:ascii="Arial Narrow" w:hAnsi="Arial Narrow"/>
    </w:rPr>
  </w:style>
  <w:style w:type="character" w:customStyle="1" w:styleId="tekstZnak">
    <w:name w:val="tekst Znak"/>
    <w:link w:val="tekst"/>
    <w:rsid w:val="00C0415F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C041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4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0415F"/>
    <w:rPr>
      <w:vertAlign w:val="superscript"/>
    </w:rPr>
  </w:style>
  <w:style w:type="paragraph" w:styleId="Nagwek">
    <w:name w:val="header"/>
    <w:basedOn w:val="Normalny"/>
    <w:link w:val="NagwekZnak"/>
    <w:rsid w:val="00C04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04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41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E2CBD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AD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713ADE"/>
    <w:pPr>
      <w:numPr>
        <w:numId w:val="22"/>
      </w:numPr>
    </w:pPr>
  </w:style>
  <w:style w:type="paragraph" w:customStyle="1" w:styleId="western">
    <w:name w:val="western"/>
    <w:basedOn w:val="Normalny"/>
    <w:rsid w:val="00710B00"/>
    <w:pPr>
      <w:spacing w:before="100" w:beforeAutospacing="1" w:after="100" w:afterAutospacing="1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B419-30E7-4CA8-B320-498ABC42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15</Pages>
  <Words>5243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Pawul</dc:creator>
  <cp:lastModifiedBy>Pawul Anita</cp:lastModifiedBy>
  <cp:revision>154</cp:revision>
  <cp:lastPrinted>2023-04-13T11:12:00Z</cp:lastPrinted>
  <dcterms:created xsi:type="dcterms:W3CDTF">2023-04-05T07:00:00Z</dcterms:created>
  <dcterms:modified xsi:type="dcterms:W3CDTF">2023-04-17T08:30:00Z</dcterms:modified>
</cp:coreProperties>
</file>